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8A" w:rsidRPr="00622A8D" w:rsidRDefault="00DD478A" w:rsidP="00DD478A">
      <w:pPr>
        <w:ind w:left="9204" w:firstLine="708"/>
        <w:jc w:val="center"/>
        <w:rPr>
          <w:b/>
          <w:bCs/>
          <w:lang w:val="nb-NO"/>
        </w:rPr>
      </w:pPr>
      <w:r w:rsidRPr="00622A8D">
        <w:rPr>
          <w:b/>
          <w:bCs/>
          <w:lang w:val="nb-NO"/>
        </w:rPr>
        <w:t>«TASDIQLAYMAN»</w:t>
      </w:r>
    </w:p>
    <w:p w:rsidR="00DD478A" w:rsidRPr="00622A8D" w:rsidRDefault="00DD478A" w:rsidP="00DD478A">
      <w:pPr>
        <w:ind w:left="9204" w:firstLine="708"/>
        <w:jc w:val="center"/>
        <w:rPr>
          <w:b/>
          <w:bCs/>
          <w:lang w:val="en-US"/>
        </w:rPr>
      </w:pPr>
      <w:r w:rsidRPr="00622A8D">
        <w:rPr>
          <w:b/>
          <w:bCs/>
          <w:lang w:val="en-US"/>
        </w:rPr>
        <w:t>«</w:t>
      </w:r>
      <w:r w:rsidRPr="00622A8D">
        <w:rPr>
          <w:b/>
          <w:bCs/>
          <w:lang w:val="nb-NO"/>
        </w:rPr>
        <w:t>IE</w:t>
      </w:r>
      <w:r w:rsidRPr="00622A8D">
        <w:rPr>
          <w:b/>
          <w:bCs/>
          <w:lang w:val="en-US"/>
        </w:rPr>
        <w:t>»</w:t>
      </w:r>
      <w:r w:rsidRPr="00622A8D">
        <w:rPr>
          <w:b/>
          <w:bCs/>
          <w:lang w:val="nb-NO"/>
        </w:rPr>
        <w:t xml:space="preserve"> kafedrasi </w:t>
      </w:r>
      <w:r w:rsidRPr="00622A8D">
        <w:rPr>
          <w:b/>
          <w:bCs/>
        </w:rPr>
        <w:t>м</w:t>
      </w:r>
      <w:r w:rsidRPr="00622A8D">
        <w:rPr>
          <w:b/>
          <w:bCs/>
          <w:lang w:val="nb-NO"/>
        </w:rPr>
        <w:t>udiri</w:t>
      </w:r>
    </w:p>
    <w:p w:rsidR="00DD478A" w:rsidRPr="00622A8D" w:rsidRDefault="00DD478A" w:rsidP="00DD478A">
      <w:pPr>
        <w:ind w:left="9204" w:firstLine="708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_________ dots.</w:t>
      </w:r>
      <w:r w:rsidRPr="00622A8D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T.</w:t>
      </w:r>
      <w:r w:rsidRPr="00622A8D">
        <w:rPr>
          <w:b/>
          <w:bCs/>
          <w:lang w:val="en-US"/>
        </w:rPr>
        <w:t xml:space="preserve">A. </w:t>
      </w:r>
      <w:r>
        <w:rPr>
          <w:b/>
          <w:bCs/>
          <w:lang w:val="en-US"/>
        </w:rPr>
        <w:t>Fayziyev</w:t>
      </w:r>
    </w:p>
    <w:p w:rsidR="00DD478A" w:rsidRPr="00622A8D" w:rsidRDefault="00DD478A" w:rsidP="00DD478A">
      <w:pPr>
        <w:ind w:left="9204" w:firstLine="708"/>
        <w:jc w:val="center"/>
        <w:rPr>
          <w:b/>
          <w:bCs/>
          <w:lang w:val="nb-NO"/>
        </w:rPr>
      </w:pPr>
      <w:r w:rsidRPr="008D03C9">
        <w:rPr>
          <w:b/>
          <w:bCs/>
          <w:lang w:val="nb-NO"/>
        </w:rPr>
        <w:t>«</w:t>
      </w:r>
      <w:r w:rsidRPr="008D03C9">
        <w:rPr>
          <w:b/>
          <w:bCs/>
          <w:u w:val="single"/>
          <w:lang w:val="nb-NO"/>
        </w:rPr>
        <w:t xml:space="preserve">   </w:t>
      </w:r>
      <w:r w:rsidRPr="00685F58">
        <w:rPr>
          <w:b/>
          <w:bCs/>
          <w:u w:val="single"/>
          <w:lang w:val="en-US"/>
        </w:rPr>
        <w:t xml:space="preserve">   </w:t>
      </w:r>
      <w:r w:rsidRPr="008D03C9">
        <w:rPr>
          <w:b/>
          <w:bCs/>
          <w:u w:val="single"/>
          <w:lang w:val="nb-NO"/>
        </w:rPr>
        <w:t xml:space="preserve">  </w:t>
      </w:r>
      <w:r w:rsidRPr="008D03C9">
        <w:rPr>
          <w:b/>
          <w:bCs/>
          <w:lang w:val="nb-NO"/>
        </w:rPr>
        <w:t>»</w:t>
      </w:r>
      <w:r w:rsidRPr="008D03C9">
        <w:rPr>
          <w:b/>
          <w:bCs/>
          <w:u w:val="single"/>
          <w:lang w:val="nb-NO"/>
        </w:rPr>
        <w:t xml:space="preserve">                     </w:t>
      </w:r>
      <w:r w:rsidRPr="008D03C9">
        <w:rPr>
          <w:b/>
          <w:bCs/>
          <w:lang w:val="nb-NO"/>
        </w:rPr>
        <w:t>20</w:t>
      </w:r>
      <w:r w:rsidR="005F4426" w:rsidRPr="00684CA2">
        <w:rPr>
          <w:b/>
          <w:bCs/>
          <w:lang w:val="en-US"/>
        </w:rPr>
        <w:t>2</w:t>
      </w:r>
      <w:r w:rsidR="0039350C">
        <w:rPr>
          <w:b/>
          <w:bCs/>
          <w:lang w:val="en-US"/>
        </w:rPr>
        <w:t>2</w:t>
      </w:r>
      <w:r w:rsidRPr="008D03C9">
        <w:rPr>
          <w:b/>
          <w:bCs/>
          <w:lang w:val="nb-NO"/>
        </w:rPr>
        <w:t xml:space="preserve"> yil</w:t>
      </w:r>
    </w:p>
    <w:p w:rsidR="00DD478A" w:rsidRPr="00622A8D" w:rsidRDefault="00DD478A" w:rsidP="00DD478A">
      <w:pPr>
        <w:pStyle w:val="1"/>
        <w:rPr>
          <w:sz w:val="24"/>
          <w:lang w:val="nb-NO"/>
        </w:rPr>
      </w:pPr>
    </w:p>
    <w:p w:rsidR="00DD478A" w:rsidRPr="00622A8D" w:rsidRDefault="00DD478A" w:rsidP="00DD478A">
      <w:pPr>
        <w:pStyle w:val="1"/>
        <w:rPr>
          <w:sz w:val="24"/>
          <w:lang w:val="nb-NO"/>
        </w:rPr>
      </w:pPr>
      <w:r w:rsidRPr="00622A8D">
        <w:rPr>
          <w:sz w:val="24"/>
          <w:lang w:val="nb-NO"/>
        </w:rPr>
        <w:t>FAN DASTURI BAJARILISHINING KALENDAR REJASI</w:t>
      </w:r>
    </w:p>
    <w:p w:rsidR="00DD478A" w:rsidRDefault="00DD478A" w:rsidP="00DD478A">
      <w:pPr>
        <w:jc w:val="center"/>
        <w:rPr>
          <w:b/>
          <w:bCs/>
          <w:lang w:val="nb-NO"/>
        </w:rPr>
      </w:pPr>
      <w:r w:rsidRPr="00622A8D">
        <w:rPr>
          <w:b/>
          <w:bCs/>
          <w:lang w:val="nb-NO"/>
        </w:rPr>
        <w:t>(</w:t>
      </w:r>
      <w:r w:rsidRPr="00622A8D">
        <w:rPr>
          <w:b/>
          <w:bCs/>
        </w:rPr>
        <w:t>ма</w:t>
      </w:r>
      <w:r w:rsidRPr="00622A8D">
        <w:rPr>
          <w:b/>
          <w:bCs/>
          <w:lang w:val="nb-NO"/>
        </w:rPr>
        <w:t>’ruza, seminar, l</w:t>
      </w:r>
      <w:r w:rsidRPr="00622A8D">
        <w:rPr>
          <w:b/>
          <w:bCs/>
        </w:rPr>
        <w:t>а</w:t>
      </w:r>
      <w:r w:rsidRPr="00622A8D">
        <w:rPr>
          <w:b/>
          <w:bCs/>
          <w:lang w:val="nb-NO"/>
        </w:rPr>
        <w:t>b</w:t>
      </w:r>
      <w:r w:rsidRPr="00622A8D">
        <w:rPr>
          <w:b/>
          <w:bCs/>
        </w:rPr>
        <w:t>о</w:t>
      </w:r>
      <w:r w:rsidRPr="00622A8D">
        <w:rPr>
          <w:b/>
          <w:bCs/>
          <w:lang w:val="nb-NO"/>
        </w:rPr>
        <w:t>r</w:t>
      </w:r>
      <w:r w:rsidRPr="00622A8D">
        <w:rPr>
          <w:b/>
          <w:bCs/>
        </w:rPr>
        <w:t>а</w:t>
      </w:r>
      <w:r w:rsidRPr="00622A8D">
        <w:rPr>
          <w:b/>
          <w:bCs/>
          <w:lang w:val="nb-NO"/>
        </w:rPr>
        <w:t>t</w:t>
      </w:r>
      <w:r w:rsidRPr="00622A8D">
        <w:rPr>
          <w:b/>
          <w:bCs/>
        </w:rPr>
        <w:t>о</w:t>
      </w:r>
      <w:r w:rsidRPr="00622A8D">
        <w:rPr>
          <w:b/>
          <w:bCs/>
          <w:lang w:val="nb-NO"/>
        </w:rPr>
        <w:t>riya, a</w:t>
      </w:r>
      <w:r w:rsidRPr="00622A8D">
        <w:rPr>
          <w:b/>
          <w:bCs/>
        </w:rPr>
        <w:t>ма</w:t>
      </w:r>
      <w:r w:rsidRPr="00622A8D">
        <w:rPr>
          <w:b/>
          <w:bCs/>
          <w:lang w:val="nb-NO"/>
        </w:rPr>
        <w:t xml:space="preserve">liy </w:t>
      </w:r>
      <w:r w:rsidRPr="00622A8D">
        <w:rPr>
          <w:b/>
          <w:bCs/>
        </w:rPr>
        <w:t>ма</w:t>
      </w:r>
      <w:r w:rsidRPr="00622A8D">
        <w:rPr>
          <w:b/>
          <w:bCs/>
          <w:lang w:val="nb-NO"/>
        </w:rPr>
        <w:t>shg’ulotlar, kurs loyihasi)</w:t>
      </w:r>
    </w:p>
    <w:p w:rsidR="00DD478A" w:rsidRPr="00D868FD" w:rsidRDefault="00DD478A" w:rsidP="00DD478A">
      <w:pPr>
        <w:jc w:val="center"/>
        <w:rPr>
          <w:b/>
          <w:bCs/>
          <w:sz w:val="22"/>
          <w:szCs w:val="22"/>
          <w:lang w:val="uz-Cyrl-UZ"/>
        </w:rPr>
      </w:pPr>
      <w:r w:rsidRPr="00D868FD">
        <w:rPr>
          <w:b/>
          <w:bCs/>
          <w:sz w:val="22"/>
          <w:szCs w:val="22"/>
          <w:lang w:val="nb-NO"/>
        </w:rPr>
        <w:t xml:space="preserve"> </w:t>
      </w:r>
    </w:p>
    <w:tbl>
      <w:tblPr>
        <w:tblW w:w="15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5"/>
        <w:gridCol w:w="1233"/>
        <w:gridCol w:w="2796"/>
        <w:gridCol w:w="3807"/>
        <w:gridCol w:w="1889"/>
        <w:gridCol w:w="1318"/>
      </w:tblGrid>
      <w:tr w:rsidR="00DD478A" w:rsidRPr="00F176D4" w:rsidTr="00B76F05">
        <w:trPr>
          <w:jc w:val="center"/>
        </w:trPr>
        <w:tc>
          <w:tcPr>
            <w:tcW w:w="4035" w:type="dxa"/>
            <w:shd w:val="clear" w:color="auto" w:fill="auto"/>
          </w:tcPr>
          <w:p w:rsidR="00DD478A" w:rsidRPr="00F176D4" w:rsidRDefault="00DD478A" w:rsidP="00B76F05">
            <w:pPr>
              <w:rPr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  <w:lang w:val="en-US"/>
              </w:rPr>
              <w:t>F</w:t>
            </w:r>
            <w:r w:rsidRPr="00F176D4">
              <w:rPr>
                <w:b/>
                <w:bCs/>
                <w:sz w:val="22"/>
                <w:szCs w:val="22"/>
              </w:rPr>
              <w:t>а</w:t>
            </w:r>
            <w:r w:rsidRPr="00F176D4">
              <w:rPr>
                <w:b/>
                <w:bCs/>
                <w:sz w:val="22"/>
                <w:szCs w:val="22"/>
                <w:lang w:val="en-US"/>
              </w:rPr>
              <w:t>kultet:</w:t>
            </w:r>
            <w:r w:rsidRPr="00F176D4">
              <w:rPr>
                <w:bCs/>
                <w:sz w:val="22"/>
                <w:szCs w:val="22"/>
                <w:lang w:val="en-US"/>
              </w:rPr>
              <w:t xml:space="preserve"> Energetika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  <w:lang w:val="en-US"/>
              </w:rPr>
              <w:t>Yo’nalish:</w:t>
            </w:r>
            <w:r w:rsidRPr="00F176D4">
              <w:rPr>
                <w:bCs/>
                <w:sz w:val="22"/>
                <w:szCs w:val="22"/>
                <w:lang w:val="en-US"/>
              </w:rPr>
              <w:t xml:space="preserve"> Energetika (Issiqlik energetika)</w:t>
            </w:r>
          </w:p>
        </w:tc>
        <w:tc>
          <w:tcPr>
            <w:tcW w:w="3807" w:type="dxa"/>
            <w:shd w:val="clear" w:color="auto" w:fill="auto"/>
          </w:tcPr>
          <w:p w:rsidR="00DD478A" w:rsidRPr="00E10642" w:rsidRDefault="00DD478A" w:rsidP="0039350C">
            <w:pPr>
              <w:jc w:val="center"/>
              <w:rPr>
                <w:sz w:val="22"/>
                <w:szCs w:val="22"/>
                <w:lang w:val="en-US"/>
              </w:rPr>
            </w:pPr>
            <w:r w:rsidRPr="00F176D4">
              <w:rPr>
                <w:bCs/>
                <w:sz w:val="22"/>
                <w:szCs w:val="22"/>
                <w:lang w:val="en-US"/>
              </w:rPr>
              <w:t>Akademik guruhlar IE-</w:t>
            </w:r>
            <w:r w:rsidR="0039350C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80250B">
              <w:rPr>
                <w:bCs/>
                <w:sz w:val="22"/>
                <w:szCs w:val="22"/>
                <w:lang w:val="en-US"/>
              </w:rPr>
              <w:t>197</w:t>
            </w:r>
            <w:bookmarkStart w:id="0" w:name="_GoBack"/>
            <w:bookmarkEnd w:id="0"/>
            <w:r w:rsidR="0080250B">
              <w:rPr>
                <w:bCs/>
                <w:sz w:val="22"/>
                <w:szCs w:val="22"/>
                <w:lang w:val="en-US"/>
              </w:rPr>
              <w:t>-20</w:t>
            </w:r>
          </w:p>
        </w:tc>
        <w:tc>
          <w:tcPr>
            <w:tcW w:w="188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176D4">
              <w:rPr>
                <w:b/>
                <w:bCs/>
                <w:sz w:val="22"/>
                <w:szCs w:val="22"/>
                <w:lang w:val="en-US"/>
              </w:rPr>
              <w:t>Ma’ruza</w:t>
            </w:r>
          </w:p>
        </w:tc>
        <w:tc>
          <w:tcPr>
            <w:tcW w:w="1318" w:type="dxa"/>
            <w:shd w:val="clear" w:color="auto" w:fill="auto"/>
          </w:tcPr>
          <w:p w:rsidR="00DD478A" w:rsidRPr="00F176D4" w:rsidRDefault="0039350C" w:rsidP="00B76F05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en-US"/>
              </w:rPr>
              <w:t>60</w:t>
            </w:r>
            <w:r w:rsidR="00DD478A" w:rsidRPr="00F176D4">
              <w:rPr>
                <w:bCs/>
                <w:sz w:val="22"/>
                <w:szCs w:val="22"/>
                <w:lang w:val="en-US"/>
              </w:rPr>
              <w:t xml:space="preserve"> soat</w:t>
            </w:r>
          </w:p>
        </w:tc>
      </w:tr>
      <w:tr w:rsidR="00DD478A" w:rsidRPr="00F176D4" w:rsidTr="00B76F05">
        <w:trPr>
          <w:jc w:val="center"/>
        </w:trPr>
        <w:tc>
          <w:tcPr>
            <w:tcW w:w="11868" w:type="dxa"/>
            <w:gridSpan w:val="4"/>
            <w:shd w:val="clear" w:color="auto" w:fill="auto"/>
          </w:tcPr>
          <w:p w:rsidR="00DD478A" w:rsidRPr="00F176D4" w:rsidRDefault="00DD478A" w:rsidP="005F4426">
            <w:pPr>
              <w:rPr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  <w:lang w:val="uz-Cyrl-UZ"/>
              </w:rPr>
              <w:t>Fаnning nomi:</w:t>
            </w:r>
            <w:r w:rsidRPr="00F176D4">
              <w:rPr>
                <w:bCs/>
                <w:sz w:val="22"/>
                <w:szCs w:val="22"/>
                <w:lang w:val="uz-Cyrl-UZ"/>
              </w:rPr>
              <w:t xml:space="preserve"> “Issiqlik</w:t>
            </w:r>
            <w:r w:rsidR="005F4426">
              <w:rPr>
                <w:bCs/>
                <w:sz w:val="22"/>
                <w:szCs w:val="22"/>
                <w:lang w:val="en-US"/>
              </w:rPr>
              <w:t xml:space="preserve"> va </w:t>
            </w:r>
            <w:r w:rsidRPr="00F176D4">
              <w:rPr>
                <w:bCs/>
                <w:sz w:val="22"/>
                <w:szCs w:val="22"/>
                <w:lang w:val="uz-Cyrl-UZ"/>
              </w:rPr>
              <w:t>massa almashinuv jarayonlari va qurilmalari”.</w:t>
            </w:r>
          </w:p>
        </w:tc>
        <w:tc>
          <w:tcPr>
            <w:tcW w:w="188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rFonts w:ascii="Times New Roman CYR" w:hAnsi="Times New Roman CYR" w:cs="Times New Roman CYR"/>
                <w:b/>
                <w:sz w:val="22"/>
                <w:szCs w:val="22"/>
                <w:lang w:val="en-US"/>
              </w:rPr>
              <w:t>Amaliy mash.</w:t>
            </w:r>
          </w:p>
        </w:tc>
        <w:tc>
          <w:tcPr>
            <w:tcW w:w="1318" w:type="dxa"/>
            <w:shd w:val="clear" w:color="auto" w:fill="auto"/>
          </w:tcPr>
          <w:p w:rsidR="00DD478A" w:rsidRPr="00F176D4" w:rsidRDefault="0039350C" w:rsidP="00B76F0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 w:rsidR="00DD478A" w:rsidRPr="00F176D4">
              <w:rPr>
                <w:sz w:val="22"/>
                <w:szCs w:val="22"/>
                <w:lang w:val="en-US"/>
              </w:rPr>
              <w:t xml:space="preserve"> soat</w:t>
            </w:r>
          </w:p>
        </w:tc>
      </w:tr>
      <w:tr w:rsidR="00DD478A" w:rsidRPr="00F176D4" w:rsidTr="00B76F05">
        <w:trPr>
          <w:jc w:val="center"/>
        </w:trPr>
        <w:tc>
          <w:tcPr>
            <w:tcW w:w="5268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</w:rPr>
              <w:t>Ма</w:t>
            </w:r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’ruzachi: </w:t>
            </w:r>
          </w:p>
        </w:tc>
        <w:tc>
          <w:tcPr>
            <w:tcW w:w="6600" w:type="dxa"/>
            <w:gridSpan w:val="2"/>
            <w:shd w:val="clear" w:color="auto" w:fill="auto"/>
          </w:tcPr>
          <w:p w:rsidR="00DD478A" w:rsidRPr="00F176D4" w:rsidRDefault="0039350C" w:rsidP="00B76F05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Xamrayev S</w:t>
            </w:r>
            <w:r w:rsidR="00DD478A" w:rsidRPr="00F176D4">
              <w:rPr>
                <w:bCs/>
                <w:sz w:val="22"/>
                <w:szCs w:val="22"/>
                <w:lang w:val="en-US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88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rFonts w:ascii="Times New Roman CYR" w:hAnsi="Times New Roman CYR" w:cs="Times New Roman CYR"/>
                <w:b/>
                <w:sz w:val="22"/>
                <w:szCs w:val="22"/>
              </w:rPr>
              <w:t>Laboratoriya</w:t>
            </w:r>
          </w:p>
        </w:tc>
        <w:tc>
          <w:tcPr>
            <w:tcW w:w="1318" w:type="dxa"/>
            <w:shd w:val="clear" w:color="auto" w:fill="auto"/>
          </w:tcPr>
          <w:p w:rsidR="00DD478A" w:rsidRPr="00F176D4" w:rsidRDefault="0039350C" w:rsidP="00B76F0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="00DD478A" w:rsidRPr="00F176D4">
              <w:rPr>
                <w:sz w:val="22"/>
                <w:szCs w:val="22"/>
                <w:lang w:val="en-US"/>
              </w:rPr>
              <w:t xml:space="preserve"> soat</w:t>
            </w:r>
          </w:p>
        </w:tc>
      </w:tr>
      <w:tr w:rsidR="00DD478A" w:rsidRPr="00F176D4" w:rsidTr="00B76F05">
        <w:trPr>
          <w:jc w:val="center"/>
        </w:trPr>
        <w:tc>
          <w:tcPr>
            <w:tcW w:w="5268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  <w:lang w:val="uz-Cyrl-UZ"/>
              </w:rPr>
              <w:t>Маslahat va amaliy mashg’ulotni olib boruvchi:</w:t>
            </w:r>
          </w:p>
        </w:tc>
        <w:tc>
          <w:tcPr>
            <w:tcW w:w="6600" w:type="dxa"/>
            <w:gridSpan w:val="2"/>
            <w:shd w:val="clear" w:color="auto" w:fill="auto"/>
          </w:tcPr>
          <w:p w:rsidR="00DD478A" w:rsidRPr="00543AAF" w:rsidRDefault="0039350C" w:rsidP="00684CA2">
            <w:pPr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Murodov I, Uzoqova Y</w:t>
            </w:r>
          </w:p>
        </w:tc>
        <w:tc>
          <w:tcPr>
            <w:tcW w:w="188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176D4">
              <w:rPr>
                <w:b/>
                <w:bCs/>
                <w:sz w:val="22"/>
                <w:szCs w:val="22"/>
                <w:lang w:val="en-US"/>
              </w:rPr>
              <w:t>Mustaqil ish</w:t>
            </w:r>
          </w:p>
        </w:tc>
        <w:tc>
          <w:tcPr>
            <w:tcW w:w="1318" w:type="dxa"/>
            <w:shd w:val="clear" w:color="auto" w:fill="auto"/>
          </w:tcPr>
          <w:p w:rsidR="00DD478A" w:rsidRPr="00F176D4" w:rsidRDefault="0039350C" w:rsidP="00B76F0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105</w:t>
            </w:r>
            <w:r w:rsidR="00DD478A" w:rsidRPr="00F176D4">
              <w:rPr>
                <w:sz w:val="22"/>
                <w:szCs w:val="22"/>
                <w:lang w:val="en-US"/>
              </w:rPr>
              <w:t xml:space="preserve"> soat</w:t>
            </w:r>
          </w:p>
        </w:tc>
      </w:tr>
      <w:tr w:rsidR="00DD478A" w:rsidRPr="00F176D4" w:rsidTr="00B76F05">
        <w:trPr>
          <w:jc w:val="center"/>
        </w:trPr>
        <w:tc>
          <w:tcPr>
            <w:tcW w:w="5268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</w:rPr>
              <w:t>М</w:t>
            </w:r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ustaqil mashg’ulotlarni olib boruvchi: </w:t>
            </w:r>
          </w:p>
        </w:tc>
        <w:tc>
          <w:tcPr>
            <w:tcW w:w="6600" w:type="dxa"/>
            <w:gridSpan w:val="2"/>
            <w:shd w:val="clear" w:color="auto" w:fill="auto"/>
          </w:tcPr>
          <w:p w:rsidR="00DD478A" w:rsidRPr="00F176D4" w:rsidRDefault="0039350C" w:rsidP="00B76F0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Xamrayev S</w:t>
            </w:r>
            <w:r w:rsidRPr="00F176D4">
              <w:rPr>
                <w:bCs/>
                <w:sz w:val="22"/>
                <w:szCs w:val="22"/>
                <w:lang w:val="en-US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88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176D4">
              <w:rPr>
                <w:b/>
                <w:bCs/>
                <w:sz w:val="22"/>
                <w:szCs w:val="22"/>
                <w:lang w:val="en-US"/>
              </w:rPr>
              <w:t>Kurs loyihasi</w:t>
            </w:r>
          </w:p>
        </w:tc>
        <w:tc>
          <w:tcPr>
            <w:tcW w:w="1318" w:type="dxa"/>
            <w:shd w:val="clear" w:color="auto" w:fill="auto"/>
          </w:tcPr>
          <w:p w:rsidR="00DD478A" w:rsidRPr="0039350C" w:rsidRDefault="0039350C" w:rsidP="003935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D478A" w:rsidRPr="00F176D4" w:rsidTr="00B76F05">
        <w:trPr>
          <w:trHeight w:val="140"/>
          <w:jc w:val="center"/>
        </w:trPr>
        <w:tc>
          <w:tcPr>
            <w:tcW w:w="5268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0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176D4">
              <w:rPr>
                <w:b/>
                <w:bCs/>
                <w:sz w:val="22"/>
                <w:szCs w:val="22"/>
                <w:lang w:val="en-US"/>
              </w:rPr>
              <w:t>Jami</w:t>
            </w:r>
          </w:p>
        </w:tc>
        <w:tc>
          <w:tcPr>
            <w:tcW w:w="1318" w:type="dxa"/>
            <w:shd w:val="clear" w:color="auto" w:fill="auto"/>
          </w:tcPr>
          <w:p w:rsidR="00DD478A" w:rsidRPr="00F176D4" w:rsidRDefault="00DD478A" w:rsidP="005F4426">
            <w:pPr>
              <w:jc w:val="both"/>
              <w:rPr>
                <w:sz w:val="22"/>
                <w:szCs w:val="22"/>
                <w:lang w:val="en-US"/>
              </w:rPr>
            </w:pPr>
            <w:r w:rsidRPr="00F176D4">
              <w:rPr>
                <w:sz w:val="22"/>
                <w:szCs w:val="22"/>
                <w:lang w:val="en-US"/>
              </w:rPr>
              <w:t xml:space="preserve"> </w:t>
            </w:r>
            <w:r w:rsidR="0039350C">
              <w:rPr>
                <w:sz w:val="22"/>
                <w:szCs w:val="22"/>
                <w:lang w:val="en-US"/>
              </w:rPr>
              <w:t xml:space="preserve">210 </w:t>
            </w:r>
            <w:r w:rsidRPr="00F176D4">
              <w:rPr>
                <w:sz w:val="22"/>
                <w:szCs w:val="22"/>
                <w:lang w:val="en-US"/>
              </w:rPr>
              <w:t>soat</w:t>
            </w:r>
          </w:p>
        </w:tc>
      </w:tr>
    </w:tbl>
    <w:p w:rsidR="00DD478A" w:rsidRPr="00D868FD" w:rsidRDefault="00DD478A" w:rsidP="00DD478A">
      <w:pPr>
        <w:jc w:val="center"/>
        <w:rPr>
          <w:sz w:val="22"/>
          <w:szCs w:val="22"/>
          <w:lang w:val="en-US"/>
        </w:rPr>
      </w:pP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8674"/>
        <w:gridCol w:w="1329"/>
        <w:gridCol w:w="1688"/>
        <w:gridCol w:w="1569"/>
        <w:gridCol w:w="1330"/>
      </w:tblGrid>
      <w:tr w:rsidR="00DD478A" w:rsidRPr="00684CA2" w:rsidTr="00596D46">
        <w:trPr>
          <w:trHeight w:val="265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</w:rPr>
            </w:pPr>
            <w:r w:rsidRPr="00684CA2">
              <w:rPr>
                <w:b/>
              </w:rPr>
              <w:t>№</w:t>
            </w:r>
          </w:p>
        </w:tc>
        <w:tc>
          <w:tcPr>
            <w:tcW w:w="8674" w:type="dxa"/>
            <w:vMerge w:val="restart"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Mavzuning nomi</w:t>
            </w:r>
          </w:p>
        </w:tc>
        <w:tc>
          <w:tcPr>
            <w:tcW w:w="1329" w:type="dxa"/>
            <w:vMerge w:val="restart"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Ajratilgan soat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Bajarilganligi haqida belgi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O’qituvchi imzosi</w:t>
            </w:r>
          </w:p>
        </w:tc>
      </w:tr>
      <w:tr w:rsidR="00DD478A" w:rsidRPr="00684CA2" w:rsidTr="00596D46">
        <w:trPr>
          <w:trHeight w:val="146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DD478A" w:rsidRPr="00684CA2" w:rsidRDefault="00DD478A" w:rsidP="00B76F0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DD478A" w:rsidRPr="00684CA2" w:rsidRDefault="00DD478A" w:rsidP="00B76F0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Oy va kun</w:t>
            </w:r>
          </w:p>
        </w:tc>
        <w:tc>
          <w:tcPr>
            <w:tcW w:w="1569" w:type="dxa"/>
            <w:shd w:val="clear" w:color="auto" w:fill="auto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Soatlar soni</w:t>
            </w:r>
          </w:p>
        </w:tc>
        <w:tc>
          <w:tcPr>
            <w:tcW w:w="1330" w:type="dxa"/>
            <w:vMerge/>
            <w:shd w:val="clear" w:color="auto" w:fill="auto"/>
          </w:tcPr>
          <w:p w:rsidR="00DD478A" w:rsidRPr="00684CA2" w:rsidRDefault="00DD478A" w:rsidP="00B76F0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DD478A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DD478A" w:rsidRPr="00684CA2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</w:t>
            </w:r>
          </w:p>
        </w:tc>
        <w:tc>
          <w:tcPr>
            <w:tcW w:w="8674" w:type="dxa"/>
            <w:shd w:val="clear" w:color="auto" w:fill="auto"/>
            <w:vAlign w:val="center"/>
          </w:tcPr>
          <w:p w:rsidR="00DD478A" w:rsidRPr="00684CA2" w:rsidRDefault="00DD478A" w:rsidP="00B76F05">
            <w:pPr>
              <w:ind w:left="-70" w:right="-104" w:firstLine="70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3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4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5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6</w:t>
            </w:r>
          </w:p>
        </w:tc>
      </w:tr>
      <w:tr w:rsidR="00DD478A" w:rsidRPr="00684CA2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DD478A" w:rsidRPr="00684CA2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Ma’ruza</w:t>
            </w: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</w:rPr>
            </w:pPr>
            <w:r w:rsidRPr="00684CA2">
              <w:rPr>
                <w:b/>
              </w:rPr>
              <w:t>1.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nb-NO"/>
              </w:rPr>
              <w:t xml:space="preserve">Kirish. </w:t>
            </w:r>
            <w:r w:rsidRPr="00825209">
              <w:rPr>
                <w:lang w:val="en-US"/>
              </w:rPr>
              <w:t>Issiqlik – massa almashinuvi jarayonlari va qurilmalarining asosiy turlari.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</w:rPr>
              <w:t>2</w:t>
            </w:r>
            <w:r w:rsidRPr="00684CA2">
              <w:rPr>
                <w:b/>
                <w:lang w:val="uz-Cyrl-UZ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Issiqlik va massa almashinuv jarayonlari va qurilmalarini tahlil qilish va hisoblashning umumiy prinsiplari.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8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3.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nb-NO"/>
              </w:rPr>
            </w:pPr>
            <w:r w:rsidRPr="00825209">
              <w:rPr>
                <w:lang w:val="uz-Cyrl-UZ"/>
              </w:rPr>
              <w:t>Issiqlik va sovuqlik tashuvchilar.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4.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Quvurchali rekuperativ issiqlik almashinuv qurilmalari.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5.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en-US"/>
              </w:rPr>
              <w:t>Rekuperativ issiqlik almashinuv qurilmalarining konstruksiyalari.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8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6.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nb-NO"/>
              </w:rPr>
              <w:t>Rekuperativ issiqlik almashinuv qurilmalarini hiso</w:t>
            </w:r>
            <w:r w:rsidRPr="00825209">
              <w:rPr>
                <w:lang w:val="en-US"/>
              </w:rPr>
              <w:t>blash.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7.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nb-NO"/>
              </w:rPr>
              <w:t>Davriy harakatli rekuperativ issiqlik almashinuv qurilmalari.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8.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en-US"/>
              </w:rPr>
              <w:t>Davriy harakatli rekuperativ issiqlik almashinuv qurilmalarini hisoblash.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8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9.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en-US"/>
              </w:rPr>
              <w:t>Isiqlik almashinuvi</w:t>
            </w:r>
            <w:r w:rsidRPr="00825209">
              <w:rPr>
                <w:lang w:val="uz-Cyrl-UZ"/>
              </w:rPr>
              <w:t>ni sun’iy uzlukli g‘adir-budirlik bilan jadallashtirish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10.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Oqim buragichlar yordamida issiqlik almashinuvini jadallashtirish.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11.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Issiqlik quvurlari va termosifonlar.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12.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de-DE"/>
              </w:rPr>
            </w:pPr>
            <w:r w:rsidRPr="00825209">
              <w:rPr>
                <w:lang w:val="de-DE"/>
              </w:rPr>
              <w:t>Elektr bilan qizdiriluvchi issiqlik almashinuv qurilmalari.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8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13.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de-DE"/>
              </w:rPr>
              <w:t>Regenerativ issiqlik almashinuv qurilmalari</w:t>
            </w:r>
            <w:r w:rsidRPr="00825209">
              <w:rPr>
                <w:lang w:val="uz-Cyrl-UZ"/>
              </w:rPr>
              <w:t>ning konstruksiyalari</w:t>
            </w:r>
            <w:r w:rsidRPr="00825209">
              <w:rPr>
                <w:lang w:val="de-DE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14.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Qо‘zg‘aluvchan nasadkali regeneratorlar</w:t>
            </w:r>
            <w:r w:rsidRPr="00825209">
              <w:rPr>
                <w:lang w:val="de-DE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15.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Bug’latish jarayonlari.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8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16.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Bir korpusli bug‘latish qurilmalari</w:t>
            </w:r>
            <w:r w:rsidRPr="00825209">
              <w:rPr>
                <w:lang w:val="nb-NO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uz-Cyrl-UZ"/>
              </w:rPr>
            </w:pPr>
            <w:r w:rsidRPr="00684CA2">
              <w:rPr>
                <w:b/>
                <w:lang w:val="uz-Cyrl-UZ"/>
              </w:rPr>
              <w:t>17.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Bug‘latish qurilmalarining konstruksiyalari.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18.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Kо‘p korpusli bug‘latish qurilmalari.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82520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19.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Issiqlik va massa almashinuv jarayonlari.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82520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en-US"/>
              </w:rPr>
              <w:t>Aralashtiruvchi issiqlik</w:t>
            </w:r>
            <w:r w:rsidRPr="00825209">
              <w:rPr>
                <w:lang w:val="uz-Cyrl-UZ"/>
              </w:rPr>
              <w:t xml:space="preserve"> va massa</w:t>
            </w:r>
            <w:r w:rsidRPr="00825209">
              <w:rPr>
                <w:lang w:val="en-US"/>
              </w:rPr>
              <w:t xml:space="preserve"> almashinuv qurilmalari</w:t>
            </w:r>
            <w:r w:rsidRPr="00825209">
              <w:rPr>
                <w:lang w:val="uz-Cyrl-UZ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82520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Aralashtiruvchi issiqlik va massa almashinuv qurilmalarini hisoblash.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Massa uzatish asoslari.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Massa uzatish tenglamalari.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Absorbsiya jarayonlari.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Absorbsiya qurilmalari.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Nasadkali va purkovchi absorberlar.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 xml:space="preserve">Tarelkali absorberlar. 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Absorberlarni hisoblash va desorbsi</w:t>
            </w:r>
            <w:r w:rsidRPr="00825209">
              <w:rPr>
                <w:lang w:val="en-US"/>
              </w:rPr>
              <w:t>ya</w:t>
            </w:r>
            <w:r w:rsidRPr="00825209">
              <w:rPr>
                <w:lang w:val="uz-Cyrl-UZ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Adsorbsiya va adsorbentlar.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825209" w:rsidRPr="00684CA2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98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Adsorbsiya jarayonlari.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F4426" w:rsidRPr="00684CA2" w:rsidTr="00596D46">
        <w:trPr>
          <w:trHeight w:val="265"/>
          <w:jc w:val="center"/>
        </w:trPr>
        <w:tc>
          <w:tcPr>
            <w:tcW w:w="9190" w:type="dxa"/>
            <w:gridSpan w:val="2"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  <w:t>JAMI:</w:t>
            </w:r>
          </w:p>
        </w:tc>
        <w:tc>
          <w:tcPr>
            <w:tcW w:w="1329" w:type="dxa"/>
            <w:shd w:val="clear" w:color="auto" w:fill="auto"/>
          </w:tcPr>
          <w:p w:rsidR="005F4426" w:rsidRPr="00684CA2" w:rsidRDefault="0039350C" w:rsidP="005F4426">
            <w:pPr>
              <w:ind w:left="-70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  <w:r w:rsidR="005F4426" w:rsidRPr="00684CA2">
              <w:rPr>
                <w:b/>
                <w:lang w:val="en-US"/>
              </w:rPr>
              <w:t xml:space="preserve"> soat</w:t>
            </w:r>
          </w:p>
        </w:tc>
        <w:tc>
          <w:tcPr>
            <w:tcW w:w="1688" w:type="dxa"/>
            <w:shd w:val="clear" w:color="auto" w:fill="auto"/>
          </w:tcPr>
          <w:p w:rsidR="005F4426" w:rsidRPr="00684CA2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F4426" w:rsidRPr="00684CA2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F4426" w:rsidRPr="00684CA2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</w:p>
        </w:tc>
      </w:tr>
      <w:tr w:rsidR="005F4426" w:rsidRPr="006B2739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5F4426" w:rsidRPr="00684CA2" w:rsidRDefault="00684CA2" w:rsidP="005F4426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br w:type="page"/>
            </w:r>
            <w:r w:rsidR="005F4426" w:rsidRPr="00684CA2">
              <w:rPr>
                <w:b/>
                <w:lang w:val="en-US"/>
              </w:rPr>
              <w:t>Amaliy mashg’ulot</w:t>
            </w: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1.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rPr>
                <w:lang w:val="en-US"/>
              </w:rPr>
            </w:pPr>
            <w:r w:rsidRPr="00825209">
              <w:rPr>
                <w:lang w:val="uz-Cyrl-UZ"/>
              </w:rPr>
              <w:t>Tekis devor orqali issiqlik о‘tkazuvchanlik.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2.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rPr>
                <w:lang w:val="en-US"/>
              </w:rPr>
            </w:pPr>
            <w:r w:rsidRPr="00825209">
              <w:rPr>
                <w:lang w:val="uz-Cyrl-UZ"/>
              </w:rPr>
              <w:t>Silindrik devor orqali issiqlik о‘tkazuvchanlik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3.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rPr>
                <w:lang w:val="en-US"/>
              </w:rPr>
            </w:pPr>
            <w:r w:rsidRPr="00825209">
              <w:rPr>
                <w:lang w:val="uz-Cyrl-UZ"/>
              </w:rPr>
              <w:t>О‘xshashlik nazariyasini issiqlik jarayonlariga qо‘llanilishi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4.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Oqim quvur ichidan harakatlanganda issiqlik berish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5.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Oqim quvur ichidan harakatlanganda gidravlik qarshilik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6.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Quvur va quvurlar tо‘plamini kо‘ndalang yuvishda issiqlik berish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7.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 xml:space="preserve">О‘rtacha haroratlar farqini </w:t>
            </w:r>
            <w:r w:rsidRPr="00825209">
              <w:rPr>
                <w:lang w:val="en-US"/>
              </w:rPr>
              <w:t>hisoblash.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8.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sym w:font="Symbol" w:char="F061"/>
            </w:r>
            <w:r w:rsidRPr="00825209">
              <w:rPr>
                <w:vertAlign w:val="subscript"/>
                <w:lang w:val="en-US"/>
              </w:rPr>
              <w:t>1</w:t>
            </w:r>
            <w:r w:rsidRPr="00825209">
              <w:rPr>
                <w:lang w:val="en-US"/>
              </w:rPr>
              <w:t xml:space="preserve"> </w:t>
            </w:r>
            <w:r w:rsidRPr="00825209">
              <w:rPr>
                <w:lang w:val="uz-Cyrl-UZ"/>
              </w:rPr>
              <w:t>va</w:t>
            </w:r>
            <w:r w:rsidRPr="00825209">
              <w:rPr>
                <w:lang w:val="en-US"/>
              </w:rPr>
              <w:t xml:space="preserve"> </w:t>
            </w:r>
            <w:r w:rsidRPr="00825209">
              <w:sym w:font="Symbol" w:char="F061"/>
            </w:r>
            <w:r w:rsidRPr="00825209">
              <w:rPr>
                <w:vertAlign w:val="subscript"/>
                <w:lang w:val="en-US"/>
              </w:rPr>
              <w:t>2</w:t>
            </w:r>
            <w:r w:rsidRPr="00825209">
              <w:rPr>
                <w:lang w:val="uz-Cyrl-UZ"/>
              </w:rPr>
              <w:t xml:space="preserve"> issiqlik berish koeffitsiyentlarini hisoblash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9.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Issiqlik uzatish koeffitsiyentini hisoblash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10.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Issiqlik almashinuv qurilmalarining issiqlik hisobi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11.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Issiqlik almashinuv qurilmalarining gidravlik hisobi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6B273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3C14E5">
              <w:rPr>
                <w:b/>
                <w:sz w:val="23"/>
                <w:szCs w:val="23"/>
                <w:lang w:val="en-US"/>
              </w:rPr>
              <w:t>12.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Davriy harakatli</w:t>
            </w:r>
            <w:r w:rsidRPr="00825209">
              <w:rPr>
                <w:lang w:val="en-US"/>
              </w:rPr>
              <w:t xml:space="preserve"> </w:t>
            </w:r>
            <w:r w:rsidRPr="00825209">
              <w:rPr>
                <w:lang w:val="uz-Cyrl-UZ"/>
              </w:rPr>
              <w:t>issiqlik almashinuv qurilma</w:t>
            </w:r>
            <w:r w:rsidRPr="00825209">
              <w:rPr>
                <w:lang w:val="en-US"/>
              </w:rPr>
              <w:t>sini</w:t>
            </w:r>
            <w:r w:rsidRPr="00825209">
              <w:rPr>
                <w:lang w:val="uz-Cyrl-UZ"/>
              </w:rPr>
              <w:t xml:space="preserve"> hisoblash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82520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13.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Regenerativ issiqlik almashinuv qurilmalarini hisoblash.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82520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14.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825209">
              <w:rPr>
                <w:lang w:val="uz-Cyrl-UZ"/>
              </w:rPr>
              <w:t>Bir va kо‘p korpusli bug‘latish qurilmalarini hisoblash</w:t>
            </w:r>
            <w:r w:rsidRPr="00825209">
              <w:rPr>
                <w:lang w:val="en-US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25209" w:rsidRPr="00825209" w:rsidTr="00596D46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5209" w:rsidRPr="003C14E5" w:rsidRDefault="00825209" w:rsidP="00825209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15.</w:t>
            </w:r>
          </w:p>
        </w:tc>
        <w:tc>
          <w:tcPr>
            <w:tcW w:w="8674" w:type="dxa"/>
            <w:shd w:val="clear" w:color="auto" w:fill="auto"/>
          </w:tcPr>
          <w:p w:rsidR="00825209" w:rsidRPr="00825209" w:rsidRDefault="00825209" w:rsidP="00825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825209">
              <w:rPr>
                <w:lang w:val="uz-Cyrl-UZ"/>
              </w:rPr>
              <w:t>Aralashtiruvchi issiqlik almashinuv qurilmalarini hisoblash.</w:t>
            </w:r>
          </w:p>
        </w:tc>
        <w:tc>
          <w:tcPr>
            <w:tcW w:w="1329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25209" w:rsidRPr="00684CA2" w:rsidRDefault="00825209" w:rsidP="00825209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25209" w:rsidRPr="003C14E5" w:rsidRDefault="00825209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265"/>
          <w:jc w:val="center"/>
        </w:trPr>
        <w:tc>
          <w:tcPr>
            <w:tcW w:w="9190" w:type="dxa"/>
            <w:gridSpan w:val="2"/>
            <w:shd w:val="clear" w:color="auto" w:fill="auto"/>
            <w:vAlign w:val="center"/>
          </w:tcPr>
          <w:p w:rsidR="008450FB" w:rsidRPr="00684CA2" w:rsidRDefault="008450FB" w:rsidP="008450FB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  <w:t>JAMI:</w:t>
            </w:r>
          </w:p>
        </w:tc>
        <w:tc>
          <w:tcPr>
            <w:tcW w:w="1329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Pr="00684CA2">
              <w:rPr>
                <w:b/>
                <w:lang w:val="en-US"/>
              </w:rPr>
              <w:t xml:space="preserve"> soat</w:t>
            </w: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01138B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8450FB" w:rsidRPr="003C14E5" w:rsidRDefault="008450FB" w:rsidP="00825209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  <w:r w:rsidRPr="00684CA2">
              <w:rPr>
                <w:b/>
                <w:lang w:val="en-US"/>
              </w:rPr>
              <w:t>Laboratoriya mashg’uloti</w:t>
            </w:r>
          </w:p>
        </w:tc>
      </w:tr>
      <w:tr w:rsidR="008450FB" w:rsidRPr="00825209" w:rsidTr="00596D46">
        <w:trPr>
          <w:trHeight w:val="285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1.</w:t>
            </w:r>
          </w:p>
        </w:tc>
        <w:tc>
          <w:tcPr>
            <w:tcW w:w="8674" w:type="dxa"/>
            <w:vMerge w:val="restart"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  <w:r w:rsidRPr="008450FB">
              <w:rPr>
                <w:sz w:val="24"/>
                <w:szCs w:val="24"/>
                <w:lang w:val="en-US"/>
              </w:rPr>
              <w:t>Issiqlik almashinuv qurilmasining ichki quvurida gidrodinamik jarayonni tadqiqot qilish.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255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165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96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300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2.</w:t>
            </w:r>
          </w:p>
        </w:tc>
        <w:tc>
          <w:tcPr>
            <w:tcW w:w="8674" w:type="dxa"/>
            <w:vMerge w:val="restart"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  <w:r w:rsidRPr="008450FB">
              <w:rPr>
                <w:sz w:val="24"/>
                <w:szCs w:val="24"/>
                <w:lang w:val="uz-Cyrl-UZ"/>
              </w:rPr>
              <w:t>Issiqlik berish koeffitsiyentlarini tajribaviy aniqlash va hisoblash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23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126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3B17" w:rsidRPr="00825209" w:rsidTr="00596D46">
        <w:trPr>
          <w:trHeight w:val="214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BD3B17" w:rsidRDefault="00BD3B17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BD3B17" w:rsidRPr="008450FB" w:rsidRDefault="00BD3B17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BD3B17" w:rsidRDefault="00BD3B17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BD3B17" w:rsidRPr="00684CA2" w:rsidRDefault="00BD3B17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3B17" w:rsidRPr="00825209" w:rsidTr="00596D46">
        <w:trPr>
          <w:trHeight w:val="237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BD3B17" w:rsidRDefault="00BD3B17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3.</w:t>
            </w:r>
          </w:p>
        </w:tc>
        <w:tc>
          <w:tcPr>
            <w:tcW w:w="8674" w:type="dxa"/>
            <w:vMerge w:val="restart"/>
            <w:shd w:val="clear" w:color="auto" w:fill="auto"/>
          </w:tcPr>
          <w:p w:rsidR="00BD3B17" w:rsidRPr="008450FB" w:rsidRDefault="00BD3B17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  <w:r w:rsidRPr="008450FB">
              <w:rPr>
                <w:sz w:val="24"/>
                <w:szCs w:val="24"/>
                <w:lang w:val="uz-Cyrl-UZ"/>
              </w:rPr>
              <w:t>“Quvur ichida quvur” issiqlik almashinuv qurilmasining gidrodinamik jarayonini tadqiqot qilish.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BD3B17" w:rsidRDefault="00BD3B17" w:rsidP="008450FB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BD3B17" w:rsidRDefault="00BD3B17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BD3B17" w:rsidRPr="00684CA2" w:rsidRDefault="00BD3B17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3B17" w:rsidRPr="00825209" w:rsidTr="00596D46">
        <w:trPr>
          <w:trHeight w:val="300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BD3B17" w:rsidRDefault="00BD3B17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BD3B17" w:rsidRPr="008450FB" w:rsidRDefault="00BD3B17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BD3B17" w:rsidRDefault="00BD3B17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BD3B17" w:rsidRPr="00684CA2" w:rsidRDefault="00BD3B17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3B17" w:rsidRPr="00825209" w:rsidTr="00596D46">
        <w:trPr>
          <w:trHeight w:val="180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BD3B17" w:rsidRDefault="00BD3B17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BD3B17" w:rsidRPr="008450FB" w:rsidRDefault="00BD3B17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:rsidR="00BD3B17" w:rsidRDefault="00BD3B17" w:rsidP="008450FB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BD3B17" w:rsidRPr="00684CA2" w:rsidRDefault="00BD3B17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3B17" w:rsidRPr="00825209" w:rsidTr="00596D46">
        <w:trPr>
          <w:trHeight w:val="81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BD3B17" w:rsidRDefault="00BD3B17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BD3B17" w:rsidRPr="008450FB" w:rsidRDefault="00BD3B17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z-Cyrl-UZ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BD3B17" w:rsidRDefault="00BD3B17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BD3B17" w:rsidRPr="00684CA2" w:rsidRDefault="00BD3B17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BD3B17" w:rsidRPr="003C14E5" w:rsidRDefault="00BD3B17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240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4.</w:t>
            </w:r>
          </w:p>
        </w:tc>
        <w:tc>
          <w:tcPr>
            <w:tcW w:w="8674" w:type="dxa"/>
            <w:vMerge w:val="restart"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  <w:r w:rsidRPr="008450FB">
              <w:rPr>
                <w:sz w:val="24"/>
                <w:szCs w:val="24"/>
                <w:lang w:val="en-US"/>
              </w:rPr>
              <w:t>“Quvur ichida quvur” turidagi issiqlik almashinuv qurilmasining ish rejimini tadqiqot qilish.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300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150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:rsidR="008450FB" w:rsidRDefault="00BD3B17" w:rsidP="008450FB">
            <w:pPr>
              <w:ind w:left="-70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450FB" w:rsidRPr="00825209" w:rsidTr="00596D46">
        <w:trPr>
          <w:trHeight w:val="111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8450FB" w:rsidRDefault="008450FB" w:rsidP="008450FB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8674" w:type="dxa"/>
            <w:vMerge/>
            <w:shd w:val="clear" w:color="auto" w:fill="auto"/>
          </w:tcPr>
          <w:p w:rsidR="008450FB" w:rsidRPr="008450FB" w:rsidRDefault="008450FB" w:rsidP="008450FB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8450FB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8450FB" w:rsidRPr="00684CA2" w:rsidRDefault="008450FB" w:rsidP="008450FB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8450FB" w:rsidRPr="003C14E5" w:rsidRDefault="008450FB" w:rsidP="008450FB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F4426" w:rsidRPr="006B2739" w:rsidTr="00596D46">
        <w:trPr>
          <w:trHeight w:val="265"/>
          <w:jc w:val="center"/>
        </w:trPr>
        <w:tc>
          <w:tcPr>
            <w:tcW w:w="9190" w:type="dxa"/>
            <w:gridSpan w:val="2"/>
            <w:shd w:val="clear" w:color="auto" w:fill="auto"/>
            <w:vAlign w:val="center"/>
          </w:tcPr>
          <w:p w:rsidR="005F4426" w:rsidRPr="00684CA2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</w:r>
            <w:r w:rsidRPr="00684CA2">
              <w:rPr>
                <w:b/>
                <w:lang w:val="en-US"/>
              </w:rPr>
              <w:tab/>
              <w:t>JAMI:</w:t>
            </w:r>
          </w:p>
        </w:tc>
        <w:tc>
          <w:tcPr>
            <w:tcW w:w="1329" w:type="dxa"/>
            <w:shd w:val="clear" w:color="auto" w:fill="auto"/>
          </w:tcPr>
          <w:p w:rsidR="005F4426" w:rsidRPr="00684CA2" w:rsidRDefault="008450FB" w:rsidP="00684CA2">
            <w:pPr>
              <w:ind w:left="-70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  <w:r w:rsidR="005F4426" w:rsidRPr="00684CA2">
              <w:rPr>
                <w:b/>
                <w:lang w:val="en-US"/>
              </w:rPr>
              <w:t xml:space="preserve"> soat</w:t>
            </w:r>
          </w:p>
        </w:tc>
        <w:tc>
          <w:tcPr>
            <w:tcW w:w="1688" w:type="dxa"/>
            <w:shd w:val="clear" w:color="auto" w:fill="auto"/>
          </w:tcPr>
          <w:p w:rsidR="005F4426" w:rsidRPr="00684CA2" w:rsidRDefault="005F4426" w:rsidP="005F4426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F4426" w:rsidRPr="003C14E5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F4426" w:rsidRPr="00684CA2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5F4426" w:rsidRPr="00684CA2" w:rsidRDefault="005F4426" w:rsidP="00684CA2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Mustaqil ish</w:t>
            </w: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>Issiqlik almashinuv qurilmalarida issiqlik balansi tenglamalari.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tabs>
                <w:tab w:val="left" w:pos="7060"/>
              </w:tabs>
              <w:ind w:left="-49" w:right="-41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  <w:p w:rsidR="00571CD5" w:rsidRDefault="00571CD5" w:rsidP="00571CD5">
            <w:pPr>
              <w:tabs>
                <w:tab w:val="left" w:pos="7060"/>
              </w:tabs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71CD5" w:rsidRPr="00684CA2" w:rsidRDefault="00571CD5" w:rsidP="00571CD5">
            <w:pPr>
              <w:tabs>
                <w:tab w:val="left" w:pos="7060"/>
              </w:tabs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nb-NO"/>
              </w:rPr>
            </w:pPr>
            <w:r w:rsidRPr="00F42A71">
              <w:rPr>
                <w:lang w:val="nb-NO"/>
              </w:rPr>
              <w:t>Sanoatda qo’llaniladigan energetik va energotexnologik qurilmalar.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3.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>Issiqlik almashinuv qurilmalarida qo’llaniladigan issiqlik tashuvchilar.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4.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nb-NO"/>
              </w:rPr>
            </w:pPr>
            <w:r w:rsidRPr="00F42A71">
              <w:rPr>
                <w:lang w:val="nb-NO"/>
              </w:rPr>
              <w:t>Uzluksiz harakatli rekuperativ qurilmalarning konstruksiyalari.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71CD5" w:rsidRPr="00571CD5" w:rsidRDefault="00571CD5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5.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>Issiqlik almashinuv qurilmalarida issiqlik almashinuvini jadallashtirish.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71CD5" w:rsidRPr="00571CD5" w:rsidRDefault="00571CD5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6.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>Issiqlik quvurlarinng konstruksiyalari va qo’llanilish sohasi.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7.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nb-NO"/>
              </w:rPr>
            </w:pPr>
            <w:r w:rsidRPr="00F42A71">
              <w:rPr>
                <w:lang w:val="nb-NO"/>
              </w:rPr>
              <w:t>Termosifonlarning konstruksiyalari va qo’llanilish sohasi.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en-US"/>
              </w:rPr>
            </w:pPr>
            <w:r w:rsidRPr="00684CA2">
              <w:rPr>
                <w:lang w:val="en-US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8.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nb-NO"/>
              </w:rPr>
            </w:pPr>
            <w:r w:rsidRPr="00F42A71">
              <w:rPr>
                <w:lang w:val="nb-NO"/>
              </w:rPr>
              <w:t>Regenerativ issiqlik almashinuv qurilmalarining konstruksiyalari.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71CD5" w:rsidRPr="00571CD5" w:rsidRDefault="00571CD5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9.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>Bir korpusli bug’latish qurilmalari va ularni hisoblash.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10.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>Uch korpusli bug’latish qurilmalari va ularni hisoblash.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11.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>Nam havoning asosiy fizik xususiyatlari.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lastRenderedPageBreak/>
              <w:t>12.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>Aralashtiruvchi qurilmalarida qo’llaniladigan nasadkalarning turlari.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13.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>Distillyatsiya jarayonlarini sanoatda qo’llanilishi.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14.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>Rektifikatsiya jarayonlarini sanoatda qo’llanilishi.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15.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>Quritish jarayonlarini sanoatda qo’llanilishi.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16.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>Quritish qurilmalarining konstruksiyalari va qo’llanilish sohalari.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17.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>Quritishning noan’anaviy usullari.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18.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de-DE"/>
              </w:rPr>
            </w:pPr>
            <w:r w:rsidRPr="00F42A71">
              <w:rPr>
                <w:lang w:val="en-US"/>
              </w:rPr>
              <w:t>Sovitish jarayonlarini sanoatda qo’llanilishi.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en-US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98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19.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>Kompressorli sovitish qurilmalari.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20.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>Bug’ ejektorli sovitish qurilmalari.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21.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F42A71">
              <w:rPr>
                <w:lang w:val="en-US"/>
              </w:rPr>
              <w:t>Absorbsion sovitish qurilmalari.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22.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F42A71">
              <w:rPr>
                <w:lang w:val="uz-Cyrl-UZ"/>
              </w:rPr>
              <w:t>IMA qurilmalarining samaradorligini oshirishning zamonaviy usullari.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23.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F42A71">
              <w:rPr>
                <w:lang w:val="uz-Cyrl-UZ"/>
              </w:rPr>
              <w:t>Bug‘latish qurilmalarini oziq-ovqat sanoatida qo‘llanilishi.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571CD5" w:rsidRPr="00684CA2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71CD5" w:rsidRPr="00684CA2" w:rsidTr="00794E70">
        <w:trPr>
          <w:trHeight w:val="265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71CD5" w:rsidRPr="00684CA2" w:rsidRDefault="00571CD5" w:rsidP="00571CD5">
            <w:pPr>
              <w:overflowPunct w:val="0"/>
              <w:autoSpaceDE w:val="0"/>
              <w:autoSpaceDN w:val="0"/>
              <w:adjustRightInd w:val="0"/>
              <w:ind w:right="-35"/>
              <w:jc w:val="center"/>
              <w:textAlignment w:val="baseline"/>
              <w:rPr>
                <w:b/>
                <w:lang w:val="en-US"/>
              </w:rPr>
            </w:pPr>
            <w:r w:rsidRPr="00684CA2">
              <w:rPr>
                <w:b/>
                <w:lang w:val="en-US"/>
              </w:rPr>
              <w:t>24.</w:t>
            </w:r>
          </w:p>
        </w:tc>
        <w:tc>
          <w:tcPr>
            <w:tcW w:w="8674" w:type="dxa"/>
            <w:shd w:val="clear" w:color="auto" w:fill="auto"/>
          </w:tcPr>
          <w:p w:rsidR="00571CD5" w:rsidRPr="00F42A71" w:rsidRDefault="00571CD5" w:rsidP="00571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F42A71">
              <w:rPr>
                <w:lang w:val="uz-Cyrl-UZ"/>
              </w:rPr>
              <w:t>Quritish qurilmalarining qurilish mahsulotlarini ishlab chiqarishda qo‘llanilishi.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1CD5" w:rsidRDefault="00571CD5" w:rsidP="00571CD5">
            <w:pPr>
              <w:ind w:left="-49" w:right="-41"/>
              <w:jc w:val="center"/>
              <w:rPr>
                <w:lang w:val="uz-Cyrl-UZ"/>
              </w:rPr>
            </w:pPr>
            <w:r w:rsidRPr="00684CA2">
              <w:rPr>
                <w:lang w:val="uz-Cyrl-UZ"/>
              </w:rPr>
              <w:t>2</w:t>
            </w:r>
          </w:p>
          <w:p w:rsidR="0080250B" w:rsidRPr="0080250B" w:rsidRDefault="0080250B" w:rsidP="00571CD5">
            <w:pPr>
              <w:ind w:left="-49" w:right="-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571CD5" w:rsidRPr="00684CA2" w:rsidRDefault="00571CD5" w:rsidP="00571CD5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71CD5" w:rsidRPr="00684CA2" w:rsidRDefault="00571CD5" w:rsidP="00571CD5">
            <w:pPr>
              <w:ind w:left="-70" w:right="-104"/>
              <w:jc w:val="center"/>
            </w:pPr>
          </w:p>
        </w:tc>
      </w:tr>
      <w:tr w:rsidR="003F3CC2" w:rsidRPr="00684CA2" w:rsidTr="00596D46">
        <w:trPr>
          <w:trHeight w:val="265"/>
          <w:jc w:val="center"/>
        </w:trPr>
        <w:tc>
          <w:tcPr>
            <w:tcW w:w="9190" w:type="dxa"/>
            <w:gridSpan w:val="2"/>
            <w:shd w:val="clear" w:color="auto" w:fill="auto"/>
            <w:vAlign w:val="center"/>
          </w:tcPr>
          <w:p w:rsidR="003F3CC2" w:rsidRPr="00684CA2" w:rsidRDefault="003F3CC2" w:rsidP="003F3CC2">
            <w:pPr>
              <w:ind w:left="-70" w:right="-104"/>
              <w:jc w:val="center"/>
              <w:rPr>
                <w:b/>
                <w:lang w:val="en-US"/>
              </w:rPr>
            </w:pP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</w:rPr>
              <w:tab/>
            </w:r>
            <w:r w:rsidRPr="00684CA2">
              <w:rPr>
                <w:b/>
                <w:lang w:val="en-US"/>
              </w:rPr>
              <w:t>JAMI:</w:t>
            </w:r>
          </w:p>
        </w:tc>
        <w:tc>
          <w:tcPr>
            <w:tcW w:w="1329" w:type="dxa"/>
            <w:shd w:val="clear" w:color="auto" w:fill="auto"/>
          </w:tcPr>
          <w:p w:rsidR="003F3CC2" w:rsidRPr="00684CA2" w:rsidRDefault="00571CD5" w:rsidP="003F3CC2">
            <w:pPr>
              <w:ind w:left="-70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105</w:t>
            </w:r>
            <w:r w:rsidR="003F3CC2" w:rsidRPr="00684CA2">
              <w:rPr>
                <w:b/>
                <w:lang w:val="en-US"/>
              </w:rPr>
              <w:t xml:space="preserve"> soat</w:t>
            </w:r>
          </w:p>
        </w:tc>
        <w:tc>
          <w:tcPr>
            <w:tcW w:w="1688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3F3CC2" w:rsidRPr="00684CA2" w:rsidRDefault="003F3CC2" w:rsidP="003F3CC2">
            <w:pPr>
              <w:ind w:left="-70" w:right="-104"/>
              <w:jc w:val="center"/>
              <w:rPr>
                <w:lang w:val="en-US"/>
              </w:rPr>
            </w:pPr>
          </w:p>
        </w:tc>
      </w:tr>
    </w:tbl>
    <w:p w:rsidR="00DD478A" w:rsidRPr="00684CA2" w:rsidRDefault="00DD478A" w:rsidP="00684CA2">
      <w:pPr>
        <w:jc w:val="center"/>
        <w:rPr>
          <w:lang w:val="en-US"/>
        </w:rPr>
      </w:pPr>
    </w:p>
    <w:p w:rsidR="00DD478A" w:rsidRPr="00684CA2" w:rsidRDefault="00DD478A" w:rsidP="00684CA2">
      <w:pPr>
        <w:jc w:val="center"/>
        <w:rPr>
          <w:b/>
          <w:bCs/>
          <w:lang w:val="en-US"/>
        </w:rPr>
      </w:pPr>
      <w:r w:rsidRPr="00684CA2">
        <w:rPr>
          <w:b/>
          <w:bCs/>
          <w:lang w:val="en-US"/>
        </w:rPr>
        <w:t xml:space="preserve">Yetakchi o’qituvchi:                                   </w:t>
      </w:r>
      <w:r w:rsidR="005F4426" w:rsidRPr="00684CA2">
        <w:rPr>
          <w:b/>
          <w:bCs/>
          <w:lang w:val="en-US"/>
        </w:rPr>
        <w:t xml:space="preserve">                         </w:t>
      </w:r>
      <w:r w:rsidRPr="00684CA2">
        <w:rPr>
          <w:b/>
          <w:bCs/>
          <w:lang w:val="en-US"/>
        </w:rPr>
        <w:t xml:space="preserve">                                                      </w:t>
      </w:r>
      <w:r w:rsidR="0080250B">
        <w:rPr>
          <w:b/>
          <w:bCs/>
          <w:lang w:val="en-US"/>
        </w:rPr>
        <w:t>kat.o’q.</w:t>
      </w:r>
      <w:r w:rsidR="005F4426" w:rsidRPr="00684CA2">
        <w:rPr>
          <w:b/>
          <w:bCs/>
          <w:lang w:val="en-US"/>
        </w:rPr>
        <w:t xml:space="preserve"> </w:t>
      </w:r>
      <w:r w:rsidR="0080250B">
        <w:rPr>
          <w:b/>
          <w:bCs/>
          <w:lang w:val="en-US"/>
        </w:rPr>
        <w:t>Xamrayev S.I</w:t>
      </w:r>
      <w:r w:rsidRPr="00684CA2">
        <w:rPr>
          <w:b/>
          <w:bCs/>
          <w:lang w:val="en-US"/>
        </w:rPr>
        <w:t>.</w:t>
      </w:r>
    </w:p>
    <w:p w:rsidR="00DD478A" w:rsidRPr="0080250B" w:rsidRDefault="00DD478A" w:rsidP="00684CA2">
      <w:pPr>
        <w:ind w:left="9923" w:firstLine="10"/>
        <w:jc w:val="center"/>
        <w:rPr>
          <w:b/>
          <w:bCs/>
          <w:sz w:val="22"/>
          <w:szCs w:val="22"/>
          <w:lang w:val="en-US"/>
        </w:rPr>
      </w:pPr>
      <w:r w:rsidRPr="0080250B">
        <w:rPr>
          <w:b/>
          <w:bCs/>
          <w:lang w:val="en-US"/>
        </w:rPr>
        <w:br w:type="page"/>
      </w:r>
      <w:r w:rsidRPr="0080250B">
        <w:rPr>
          <w:b/>
          <w:bCs/>
          <w:sz w:val="22"/>
          <w:szCs w:val="22"/>
          <w:lang w:val="en-US"/>
        </w:rPr>
        <w:lastRenderedPageBreak/>
        <w:t>«</w:t>
      </w:r>
      <w:r w:rsidRPr="0047593A">
        <w:rPr>
          <w:b/>
          <w:bCs/>
          <w:sz w:val="22"/>
          <w:szCs w:val="22"/>
        </w:rPr>
        <w:t>УТВЕРЖДАЮ</w:t>
      </w:r>
      <w:r w:rsidRPr="0080250B">
        <w:rPr>
          <w:b/>
          <w:bCs/>
          <w:sz w:val="22"/>
          <w:szCs w:val="22"/>
          <w:lang w:val="en-US"/>
        </w:rPr>
        <w:t>»</w:t>
      </w:r>
    </w:p>
    <w:p w:rsidR="00DD478A" w:rsidRPr="0080250B" w:rsidRDefault="00DD478A" w:rsidP="00DD478A">
      <w:pPr>
        <w:ind w:left="9912" w:firstLine="10"/>
        <w:jc w:val="center"/>
        <w:rPr>
          <w:b/>
          <w:bCs/>
          <w:sz w:val="22"/>
          <w:szCs w:val="22"/>
          <w:lang w:val="en-US"/>
        </w:rPr>
      </w:pPr>
      <w:r w:rsidRPr="0047593A">
        <w:rPr>
          <w:b/>
          <w:bCs/>
          <w:sz w:val="22"/>
          <w:szCs w:val="22"/>
        </w:rPr>
        <w:t>Зав</w:t>
      </w:r>
      <w:r w:rsidRPr="0080250B">
        <w:rPr>
          <w:b/>
          <w:bCs/>
          <w:sz w:val="22"/>
          <w:szCs w:val="22"/>
          <w:lang w:val="en-US"/>
        </w:rPr>
        <w:t xml:space="preserve">. </w:t>
      </w:r>
      <w:r w:rsidRPr="0047593A">
        <w:rPr>
          <w:b/>
          <w:bCs/>
          <w:sz w:val="22"/>
          <w:szCs w:val="22"/>
        </w:rPr>
        <w:t>кафедры</w:t>
      </w:r>
      <w:r w:rsidRPr="0080250B">
        <w:rPr>
          <w:b/>
          <w:bCs/>
          <w:sz w:val="22"/>
          <w:szCs w:val="22"/>
          <w:lang w:val="en-US"/>
        </w:rPr>
        <w:t xml:space="preserve"> «</w:t>
      </w:r>
      <w:r w:rsidRPr="0047593A">
        <w:rPr>
          <w:b/>
          <w:bCs/>
          <w:sz w:val="22"/>
          <w:szCs w:val="22"/>
        </w:rPr>
        <w:t>ТЭ</w:t>
      </w:r>
      <w:r w:rsidRPr="0080250B">
        <w:rPr>
          <w:b/>
          <w:bCs/>
          <w:sz w:val="22"/>
          <w:szCs w:val="22"/>
          <w:lang w:val="en-US"/>
        </w:rPr>
        <w:t>»</w:t>
      </w:r>
    </w:p>
    <w:p w:rsidR="00DD478A" w:rsidRPr="0080250B" w:rsidRDefault="00DD478A" w:rsidP="00DD478A">
      <w:pPr>
        <w:ind w:left="9912" w:firstLine="10"/>
        <w:jc w:val="center"/>
        <w:rPr>
          <w:b/>
          <w:bCs/>
          <w:sz w:val="22"/>
          <w:szCs w:val="22"/>
          <w:lang w:val="en-US"/>
        </w:rPr>
      </w:pPr>
      <w:r w:rsidRPr="0080250B">
        <w:rPr>
          <w:b/>
          <w:bCs/>
          <w:sz w:val="22"/>
          <w:szCs w:val="22"/>
          <w:lang w:val="en-US"/>
        </w:rPr>
        <w:t xml:space="preserve">__________ </w:t>
      </w:r>
      <w:r>
        <w:rPr>
          <w:b/>
          <w:bCs/>
          <w:sz w:val="22"/>
          <w:szCs w:val="22"/>
        </w:rPr>
        <w:t>доц</w:t>
      </w:r>
      <w:r w:rsidRPr="0080250B">
        <w:rPr>
          <w:b/>
          <w:bCs/>
          <w:sz w:val="22"/>
          <w:szCs w:val="22"/>
          <w:lang w:val="en-US"/>
        </w:rPr>
        <w:t xml:space="preserve">. </w:t>
      </w:r>
      <w:r>
        <w:rPr>
          <w:b/>
          <w:bCs/>
          <w:sz w:val="22"/>
          <w:szCs w:val="22"/>
        </w:rPr>
        <w:t>Т</w:t>
      </w:r>
      <w:r w:rsidRPr="0080250B">
        <w:rPr>
          <w:b/>
          <w:bCs/>
          <w:sz w:val="22"/>
          <w:szCs w:val="22"/>
          <w:lang w:val="en-US"/>
        </w:rPr>
        <w:t>.</w:t>
      </w:r>
      <w:r w:rsidRPr="0047593A">
        <w:rPr>
          <w:b/>
          <w:bCs/>
          <w:sz w:val="22"/>
          <w:szCs w:val="22"/>
        </w:rPr>
        <w:t>А</w:t>
      </w:r>
      <w:r w:rsidRPr="0080250B">
        <w:rPr>
          <w:b/>
          <w:bCs/>
          <w:sz w:val="22"/>
          <w:szCs w:val="22"/>
          <w:lang w:val="en-US"/>
        </w:rPr>
        <w:t xml:space="preserve">. </w:t>
      </w:r>
      <w:r>
        <w:rPr>
          <w:b/>
          <w:bCs/>
          <w:sz w:val="22"/>
          <w:szCs w:val="22"/>
        </w:rPr>
        <w:t>Файзиев</w:t>
      </w:r>
    </w:p>
    <w:p w:rsidR="00DD478A" w:rsidRPr="0080250B" w:rsidRDefault="00DD478A" w:rsidP="00DD478A">
      <w:pPr>
        <w:ind w:left="9912" w:firstLine="10"/>
        <w:jc w:val="center"/>
        <w:rPr>
          <w:b/>
          <w:bCs/>
          <w:sz w:val="22"/>
          <w:szCs w:val="22"/>
          <w:lang w:val="en-US"/>
        </w:rPr>
      </w:pPr>
      <w:r w:rsidRPr="0080250B">
        <w:rPr>
          <w:b/>
          <w:bCs/>
          <w:sz w:val="22"/>
          <w:szCs w:val="22"/>
          <w:lang w:val="en-US"/>
        </w:rPr>
        <w:t>«</w:t>
      </w:r>
      <w:r w:rsidRPr="0080250B">
        <w:rPr>
          <w:b/>
          <w:bCs/>
          <w:sz w:val="22"/>
          <w:szCs w:val="22"/>
          <w:u w:val="single"/>
          <w:lang w:val="en-US"/>
        </w:rPr>
        <w:t xml:space="preserve">  _    </w:t>
      </w:r>
      <w:r w:rsidRPr="0080250B">
        <w:rPr>
          <w:b/>
          <w:bCs/>
          <w:sz w:val="22"/>
          <w:szCs w:val="22"/>
          <w:lang w:val="en-US"/>
        </w:rPr>
        <w:t>»</w:t>
      </w:r>
      <w:r w:rsidRPr="0080250B">
        <w:rPr>
          <w:b/>
          <w:bCs/>
          <w:sz w:val="22"/>
          <w:szCs w:val="22"/>
          <w:u w:val="single"/>
          <w:lang w:val="en-US"/>
        </w:rPr>
        <w:t xml:space="preserve">      __          </w:t>
      </w:r>
      <w:r w:rsidRPr="0080250B">
        <w:rPr>
          <w:b/>
          <w:bCs/>
          <w:sz w:val="22"/>
          <w:szCs w:val="22"/>
          <w:lang w:val="en-US"/>
        </w:rPr>
        <w:t xml:space="preserve"> 20</w:t>
      </w:r>
      <w:r w:rsidR="00D51102" w:rsidRPr="0080250B">
        <w:rPr>
          <w:b/>
          <w:bCs/>
          <w:sz w:val="22"/>
          <w:szCs w:val="22"/>
          <w:lang w:val="en-US"/>
        </w:rPr>
        <w:t>2</w:t>
      </w:r>
      <w:r w:rsidR="0074109C" w:rsidRPr="0080250B">
        <w:rPr>
          <w:b/>
          <w:bCs/>
          <w:sz w:val="22"/>
          <w:szCs w:val="22"/>
          <w:lang w:val="en-US"/>
        </w:rPr>
        <w:t>1</w:t>
      </w:r>
      <w:r w:rsidRPr="0080250B">
        <w:rPr>
          <w:b/>
          <w:bCs/>
          <w:sz w:val="22"/>
          <w:szCs w:val="22"/>
          <w:lang w:val="en-US"/>
        </w:rPr>
        <w:t xml:space="preserve"> </w:t>
      </w:r>
      <w:r w:rsidRPr="008D03C9">
        <w:rPr>
          <w:b/>
          <w:bCs/>
          <w:sz w:val="22"/>
          <w:szCs w:val="22"/>
        </w:rPr>
        <w:t>год</w:t>
      </w:r>
    </w:p>
    <w:p w:rsidR="00DD478A" w:rsidRPr="0080250B" w:rsidRDefault="00DD478A" w:rsidP="00DD478A">
      <w:pPr>
        <w:pStyle w:val="1"/>
        <w:rPr>
          <w:sz w:val="20"/>
          <w:szCs w:val="20"/>
          <w:lang w:val="en-US"/>
        </w:rPr>
      </w:pPr>
    </w:p>
    <w:p w:rsidR="00DD478A" w:rsidRPr="00622A8D" w:rsidRDefault="00DD478A" w:rsidP="00DD478A">
      <w:pPr>
        <w:pStyle w:val="1"/>
        <w:rPr>
          <w:sz w:val="22"/>
          <w:szCs w:val="22"/>
        </w:rPr>
      </w:pPr>
      <w:r w:rsidRPr="00622A8D">
        <w:rPr>
          <w:sz w:val="22"/>
          <w:szCs w:val="22"/>
        </w:rPr>
        <w:t>КАЛЕНДАРНЫЙ</w:t>
      </w:r>
      <w:r w:rsidRPr="0080250B">
        <w:rPr>
          <w:sz w:val="22"/>
          <w:szCs w:val="22"/>
          <w:lang w:val="en-US"/>
        </w:rPr>
        <w:t xml:space="preserve"> </w:t>
      </w:r>
      <w:r w:rsidRPr="00622A8D">
        <w:rPr>
          <w:sz w:val="22"/>
          <w:szCs w:val="22"/>
        </w:rPr>
        <w:t>ПЛАН</w:t>
      </w:r>
      <w:r w:rsidRPr="0080250B">
        <w:rPr>
          <w:sz w:val="22"/>
          <w:szCs w:val="22"/>
          <w:lang w:val="en-US"/>
        </w:rPr>
        <w:t xml:space="preserve"> </w:t>
      </w:r>
      <w:r w:rsidRPr="00622A8D">
        <w:rPr>
          <w:sz w:val="22"/>
          <w:szCs w:val="22"/>
        </w:rPr>
        <w:t>ВЫПОЛНЕНИЯ</w:t>
      </w:r>
      <w:r w:rsidRPr="0080250B">
        <w:rPr>
          <w:sz w:val="22"/>
          <w:szCs w:val="22"/>
          <w:lang w:val="en-US"/>
        </w:rPr>
        <w:t xml:space="preserve"> </w:t>
      </w:r>
      <w:r w:rsidRPr="00622A8D">
        <w:rPr>
          <w:sz w:val="22"/>
          <w:szCs w:val="22"/>
        </w:rPr>
        <w:t>РАБОЧЕЙ ПРОГРАММЫ ПО ДИСЦИПЛИНЕ</w:t>
      </w:r>
    </w:p>
    <w:p w:rsidR="00DD478A" w:rsidRPr="00622A8D" w:rsidRDefault="00DD478A" w:rsidP="00DD478A">
      <w:pPr>
        <w:jc w:val="center"/>
        <w:rPr>
          <w:b/>
          <w:bCs/>
          <w:sz w:val="22"/>
          <w:szCs w:val="22"/>
          <w:lang w:val="uz-Cyrl-UZ"/>
        </w:rPr>
      </w:pPr>
      <w:r w:rsidRPr="00622A8D">
        <w:rPr>
          <w:b/>
          <w:bCs/>
          <w:sz w:val="22"/>
          <w:szCs w:val="22"/>
        </w:rPr>
        <w:t xml:space="preserve">(лекция, семинар, лаборатория, практические занятия, курсовой проект) </w:t>
      </w:r>
    </w:p>
    <w:tbl>
      <w:tblPr>
        <w:tblW w:w="15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870"/>
        <w:gridCol w:w="2832"/>
        <w:gridCol w:w="3158"/>
        <w:gridCol w:w="3119"/>
        <w:gridCol w:w="1293"/>
      </w:tblGrid>
      <w:tr w:rsidR="00DD478A" w:rsidRPr="00F176D4" w:rsidTr="00B76F05">
        <w:trPr>
          <w:jc w:val="center"/>
        </w:trPr>
        <w:tc>
          <w:tcPr>
            <w:tcW w:w="2785" w:type="dxa"/>
            <w:shd w:val="clear" w:color="auto" w:fill="auto"/>
          </w:tcPr>
          <w:p w:rsidR="00DD478A" w:rsidRPr="00F176D4" w:rsidRDefault="00DD478A" w:rsidP="00B76F05">
            <w:pPr>
              <w:rPr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</w:rPr>
              <w:t>Факультет</w:t>
            </w:r>
            <w:r w:rsidRPr="00F176D4">
              <w:rPr>
                <w:b/>
                <w:bCs/>
                <w:sz w:val="22"/>
                <w:szCs w:val="22"/>
                <w:lang w:val="en-US"/>
              </w:rPr>
              <w:t>:</w:t>
            </w:r>
            <w:r w:rsidRPr="00F176D4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176D4">
              <w:rPr>
                <w:bCs/>
                <w:sz w:val="22"/>
                <w:szCs w:val="22"/>
              </w:rPr>
              <w:t>Энергетика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Cs/>
                <w:sz w:val="22"/>
                <w:szCs w:val="22"/>
                <w:lang w:val="en-US"/>
              </w:rPr>
            </w:pPr>
            <w:r w:rsidRPr="00F176D4">
              <w:rPr>
                <w:b/>
                <w:bCs/>
                <w:sz w:val="22"/>
                <w:szCs w:val="22"/>
              </w:rPr>
              <w:t>Направление</w:t>
            </w:r>
            <w:r w:rsidRPr="00F176D4">
              <w:rPr>
                <w:b/>
                <w:bCs/>
                <w:sz w:val="22"/>
                <w:szCs w:val="22"/>
                <w:lang w:val="en-US"/>
              </w:rPr>
              <w:t>:</w:t>
            </w:r>
            <w:r w:rsidRPr="00F176D4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176D4">
              <w:rPr>
                <w:bCs/>
                <w:sz w:val="22"/>
                <w:szCs w:val="22"/>
              </w:rPr>
              <w:t xml:space="preserve">Энергетика </w:t>
            </w:r>
            <w:r w:rsidRPr="00F176D4">
              <w:rPr>
                <w:bCs/>
                <w:sz w:val="22"/>
                <w:szCs w:val="22"/>
                <w:lang w:val="en-US"/>
              </w:rPr>
              <w:t>(</w:t>
            </w:r>
            <w:r w:rsidRPr="00F176D4">
              <w:rPr>
                <w:bCs/>
                <w:sz w:val="22"/>
                <w:szCs w:val="22"/>
              </w:rPr>
              <w:t>Теплоэнергетика</w:t>
            </w:r>
            <w:r w:rsidRPr="00F176D4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3158" w:type="dxa"/>
            <w:shd w:val="clear" w:color="auto" w:fill="auto"/>
          </w:tcPr>
          <w:p w:rsidR="00DD478A" w:rsidRPr="0074109C" w:rsidRDefault="00DD478A" w:rsidP="0074109C">
            <w:pPr>
              <w:ind w:left="-63" w:right="-133"/>
              <w:jc w:val="center"/>
              <w:rPr>
                <w:sz w:val="22"/>
                <w:szCs w:val="22"/>
                <w:lang w:val="en-US"/>
              </w:rPr>
            </w:pPr>
            <w:r w:rsidRPr="00F176D4">
              <w:rPr>
                <w:bCs/>
                <w:sz w:val="22"/>
                <w:szCs w:val="22"/>
              </w:rPr>
              <w:t>Академ</w:t>
            </w:r>
            <w:r>
              <w:rPr>
                <w:bCs/>
                <w:sz w:val="22"/>
                <w:szCs w:val="22"/>
              </w:rPr>
              <w:t>.</w:t>
            </w:r>
            <w:r w:rsidRPr="00F176D4">
              <w:rPr>
                <w:bCs/>
                <w:sz w:val="22"/>
                <w:szCs w:val="22"/>
              </w:rPr>
              <w:t xml:space="preserve"> группа</w:t>
            </w:r>
            <w:r w:rsidRPr="00F176D4">
              <w:rPr>
                <w:bCs/>
                <w:sz w:val="22"/>
                <w:szCs w:val="22"/>
                <w:lang w:val="en-US"/>
              </w:rPr>
              <w:t xml:space="preserve"> IE-</w:t>
            </w:r>
            <w:r>
              <w:rPr>
                <w:bCs/>
                <w:sz w:val="22"/>
                <w:szCs w:val="22"/>
              </w:rPr>
              <w:t>1</w:t>
            </w:r>
            <w:r w:rsidR="00D51102">
              <w:rPr>
                <w:bCs/>
                <w:sz w:val="22"/>
                <w:szCs w:val="22"/>
                <w:lang w:val="en-US"/>
              </w:rPr>
              <w:t>9</w:t>
            </w:r>
            <w:r w:rsidR="0074109C">
              <w:rPr>
                <w:bCs/>
                <w:sz w:val="22"/>
                <w:szCs w:val="22"/>
                <w:lang w:val="en-US"/>
              </w:rPr>
              <w:t>0</w:t>
            </w:r>
            <w:r w:rsidRPr="00F176D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-1</w:t>
            </w:r>
            <w:r w:rsidR="0074109C"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176D4">
              <w:rPr>
                <w:b/>
                <w:bCs/>
                <w:sz w:val="22"/>
                <w:szCs w:val="22"/>
              </w:rPr>
              <w:t>Лекция</w:t>
            </w:r>
          </w:p>
        </w:tc>
        <w:tc>
          <w:tcPr>
            <w:tcW w:w="1293" w:type="dxa"/>
            <w:shd w:val="clear" w:color="auto" w:fill="auto"/>
          </w:tcPr>
          <w:p w:rsidR="00DD478A" w:rsidRPr="00F176D4" w:rsidRDefault="0074109C" w:rsidP="00B76F0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  <w:r w:rsidR="00D51102">
              <w:rPr>
                <w:bCs/>
                <w:sz w:val="22"/>
                <w:szCs w:val="22"/>
                <w:lang w:val="en-US"/>
              </w:rPr>
              <w:t>6</w:t>
            </w:r>
            <w:r w:rsidR="00DD478A" w:rsidRPr="00F176D4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DD478A" w:rsidRPr="00F176D4">
              <w:rPr>
                <w:bCs/>
                <w:sz w:val="22"/>
                <w:szCs w:val="22"/>
              </w:rPr>
              <w:t>час</w:t>
            </w:r>
          </w:p>
        </w:tc>
      </w:tr>
      <w:tr w:rsidR="00DD478A" w:rsidRPr="00F176D4" w:rsidTr="00B76F05">
        <w:trPr>
          <w:jc w:val="center"/>
        </w:trPr>
        <w:tc>
          <w:tcPr>
            <w:tcW w:w="10645" w:type="dxa"/>
            <w:gridSpan w:val="4"/>
            <w:shd w:val="clear" w:color="auto" w:fill="auto"/>
          </w:tcPr>
          <w:p w:rsidR="00DD478A" w:rsidRPr="00F176D4" w:rsidRDefault="00DD478A" w:rsidP="00B76F05">
            <w:pPr>
              <w:rPr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  <w:lang w:val="uz-Cyrl-UZ"/>
              </w:rPr>
              <w:t>Название предмета:</w:t>
            </w:r>
            <w:r w:rsidRPr="00F176D4">
              <w:rPr>
                <w:bCs/>
                <w:sz w:val="22"/>
                <w:szCs w:val="22"/>
                <w:lang w:val="uz-Cyrl-UZ"/>
              </w:rPr>
              <w:t xml:space="preserve"> </w:t>
            </w:r>
            <w:r w:rsidRPr="00F176D4">
              <w:rPr>
                <w:bCs/>
                <w:sz w:val="22"/>
                <w:szCs w:val="22"/>
              </w:rPr>
              <w:t>«</w:t>
            </w:r>
            <w:r w:rsidRPr="00F176D4">
              <w:rPr>
                <w:bCs/>
                <w:sz w:val="22"/>
                <w:szCs w:val="22"/>
                <w:lang w:val="uz-Cyrl-UZ"/>
              </w:rPr>
              <w:t>Тепломассообменны</w:t>
            </w:r>
            <w:r w:rsidRPr="00F176D4">
              <w:rPr>
                <w:bCs/>
                <w:sz w:val="22"/>
                <w:szCs w:val="22"/>
              </w:rPr>
              <w:t>е</w:t>
            </w:r>
            <w:r w:rsidRPr="00F176D4">
              <w:rPr>
                <w:bCs/>
                <w:sz w:val="22"/>
                <w:szCs w:val="22"/>
                <w:lang w:val="uz-Cyrl-UZ"/>
              </w:rPr>
              <w:t xml:space="preserve"> процесс</w:t>
            </w:r>
            <w:r w:rsidRPr="00F176D4">
              <w:rPr>
                <w:bCs/>
                <w:sz w:val="22"/>
                <w:szCs w:val="22"/>
              </w:rPr>
              <w:t>ы</w:t>
            </w:r>
            <w:r w:rsidRPr="00F176D4">
              <w:rPr>
                <w:bCs/>
                <w:sz w:val="22"/>
                <w:szCs w:val="22"/>
                <w:lang w:val="uz-Cyrl-UZ"/>
              </w:rPr>
              <w:t xml:space="preserve"> и</w:t>
            </w:r>
            <w:r w:rsidRPr="00F176D4">
              <w:rPr>
                <w:bCs/>
                <w:sz w:val="22"/>
                <w:szCs w:val="22"/>
              </w:rPr>
              <w:t xml:space="preserve"> установки»</w:t>
            </w:r>
            <w:r w:rsidRPr="00F176D4">
              <w:rPr>
                <w:bCs/>
                <w:sz w:val="22"/>
                <w:szCs w:val="22"/>
                <w:lang w:val="uz-Cyrl-UZ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rFonts w:ascii="Times New Roman CYR" w:hAnsi="Times New Roman CYR" w:cs="Times New Roman CYR"/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293" w:type="dxa"/>
            <w:shd w:val="clear" w:color="auto" w:fill="auto"/>
          </w:tcPr>
          <w:p w:rsidR="00DD478A" w:rsidRPr="00F176D4" w:rsidRDefault="00D51102" w:rsidP="007410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4109C">
              <w:rPr>
                <w:sz w:val="22"/>
                <w:szCs w:val="22"/>
                <w:lang w:val="en-US"/>
              </w:rPr>
              <w:t>4</w:t>
            </w:r>
            <w:r w:rsidR="00DD478A" w:rsidRPr="00F176D4">
              <w:rPr>
                <w:sz w:val="22"/>
                <w:szCs w:val="22"/>
                <w:lang w:val="en-US"/>
              </w:rPr>
              <w:t xml:space="preserve"> </w:t>
            </w:r>
            <w:r w:rsidR="00DD478A" w:rsidRPr="00F176D4">
              <w:rPr>
                <w:sz w:val="22"/>
                <w:szCs w:val="22"/>
              </w:rPr>
              <w:t>час</w:t>
            </w:r>
          </w:p>
        </w:tc>
      </w:tr>
      <w:tr w:rsidR="00DD478A" w:rsidRPr="00F176D4" w:rsidTr="00B76F05">
        <w:trPr>
          <w:jc w:val="center"/>
        </w:trPr>
        <w:tc>
          <w:tcPr>
            <w:tcW w:w="4655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</w:rPr>
              <w:t>Преподаватель, ведущий лекции</w:t>
            </w:r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990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Cs/>
                <w:sz w:val="22"/>
                <w:szCs w:val="22"/>
                <w:lang w:val="en-US"/>
              </w:rPr>
            </w:pPr>
            <w:r w:rsidRPr="00F176D4">
              <w:rPr>
                <w:bCs/>
                <w:sz w:val="22"/>
                <w:szCs w:val="22"/>
              </w:rPr>
              <w:t>Ибрагимов У.Х.</w:t>
            </w:r>
          </w:p>
        </w:tc>
        <w:tc>
          <w:tcPr>
            <w:tcW w:w="311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rFonts w:ascii="Times New Roman CYR" w:hAnsi="Times New Roman CYR" w:cs="Times New Roman CYR"/>
                <w:b/>
                <w:sz w:val="22"/>
                <w:szCs w:val="22"/>
              </w:rPr>
              <w:t>Лаборатория</w:t>
            </w:r>
          </w:p>
        </w:tc>
        <w:tc>
          <w:tcPr>
            <w:tcW w:w="1293" w:type="dxa"/>
            <w:shd w:val="clear" w:color="auto" w:fill="auto"/>
          </w:tcPr>
          <w:p w:rsidR="00DD478A" w:rsidRPr="00F176D4" w:rsidRDefault="0074109C" w:rsidP="00B76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D478A" w:rsidRPr="00F176D4">
              <w:rPr>
                <w:sz w:val="22"/>
                <w:szCs w:val="22"/>
                <w:lang w:val="en-US"/>
              </w:rPr>
              <w:t xml:space="preserve"> </w:t>
            </w:r>
            <w:r w:rsidR="00DD478A" w:rsidRPr="00F176D4">
              <w:rPr>
                <w:sz w:val="22"/>
                <w:szCs w:val="22"/>
              </w:rPr>
              <w:t>час</w:t>
            </w:r>
          </w:p>
        </w:tc>
      </w:tr>
      <w:tr w:rsidR="00DD478A" w:rsidRPr="00F176D4" w:rsidTr="00B76F05">
        <w:trPr>
          <w:jc w:val="center"/>
        </w:trPr>
        <w:tc>
          <w:tcPr>
            <w:tcW w:w="4655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</w:rPr>
              <w:t>Преподаватель, ведущий практические занятия и консультации:</w:t>
            </w:r>
          </w:p>
        </w:tc>
        <w:tc>
          <w:tcPr>
            <w:tcW w:w="5990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Cs/>
                <w:sz w:val="22"/>
                <w:szCs w:val="22"/>
                <w:lang w:val="en-US"/>
              </w:rPr>
            </w:pPr>
            <w:r w:rsidRPr="00F176D4">
              <w:rPr>
                <w:bCs/>
                <w:sz w:val="22"/>
                <w:szCs w:val="22"/>
              </w:rPr>
              <w:t>Ибрагимов У.Х.</w:t>
            </w:r>
          </w:p>
        </w:tc>
        <w:tc>
          <w:tcPr>
            <w:tcW w:w="311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176D4">
              <w:rPr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1293" w:type="dxa"/>
            <w:shd w:val="clear" w:color="auto" w:fill="auto"/>
          </w:tcPr>
          <w:p w:rsidR="00DD478A" w:rsidRPr="00F176D4" w:rsidRDefault="0074109C" w:rsidP="00DD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  <w:r w:rsidR="00DD478A" w:rsidRPr="00F176D4">
              <w:rPr>
                <w:sz w:val="22"/>
                <w:szCs w:val="22"/>
                <w:lang w:val="en-US"/>
              </w:rPr>
              <w:t xml:space="preserve"> </w:t>
            </w:r>
            <w:r w:rsidR="00DD478A" w:rsidRPr="00F176D4">
              <w:rPr>
                <w:sz w:val="22"/>
                <w:szCs w:val="22"/>
              </w:rPr>
              <w:t>час</w:t>
            </w:r>
          </w:p>
        </w:tc>
      </w:tr>
      <w:tr w:rsidR="00DD478A" w:rsidRPr="00F176D4" w:rsidTr="00B76F05">
        <w:trPr>
          <w:jc w:val="center"/>
        </w:trPr>
        <w:tc>
          <w:tcPr>
            <w:tcW w:w="4655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F176D4">
              <w:rPr>
                <w:b/>
                <w:bCs/>
                <w:sz w:val="22"/>
                <w:szCs w:val="22"/>
              </w:rPr>
              <w:t>Преподаватель, ведущий самостоятельное обучение</w:t>
            </w:r>
            <w:r w:rsidRPr="00F176D4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990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Cs/>
                <w:sz w:val="22"/>
                <w:szCs w:val="22"/>
                <w:lang w:val="en-US"/>
              </w:rPr>
            </w:pPr>
            <w:r w:rsidRPr="00F176D4">
              <w:rPr>
                <w:bCs/>
                <w:sz w:val="22"/>
                <w:szCs w:val="22"/>
              </w:rPr>
              <w:t>Ибрагимов У.Х.</w:t>
            </w:r>
          </w:p>
        </w:tc>
        <w:tc>
          <w:tcPr>
            <w:tcW w:w="311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176D4">
              <w:rPr>
                <w:b/>
                <w:bCs/>
                <w:sz w:val="22"/>
                <w:szCs w:val="22"/>
              </w:rPr>
              <w:t>Курсовой проект</w:t>
            </w:r>
          </w:p>
        </w:tc>
        <w:tc>
          <w:tcPr>
            <w:tcW w:w="1293" w:type="dxa"/>
            <w:shd w:val="clear" w:color="auto" w:fill="auto"/>
          </w:tcPr>
          <w:p w:rsidR="00DD478A" w:rsidRPr="00F176D4" w:rsidRDefault="00DD478A" w:rsidP="00B76F05">
            <w:pPr>
              <w:rPr>
                <w:sz w:val="22"/>
                <w:szCs w:val="22"/>
                <w:lang w:val="en-US"/>
              </w:rPr>
            </w:pPr>
            <w:r w:rsidRPr="00F176D4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</w:rPr>
              <w:t>+</w:t>
            </w:r>
          </w:p>
        </w:tc>
      </w:tr>
      <w:tr w:rsidR="00DD478A" w:rsidRPr="00F176D4" w:rsidTr="00B76F05">
        <w:trPr>
          <w:trHeight w:val="140"/>
          <w:jc w:val="center"/>
        </w:trPr>
        <w:tc>
          <w:tcPr>
            <w:tcW w:w="4655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90" w:type="dxa"/>
            <w:gridSpan w:val="2"/>
            <w:shd w:val="clear" w:color="auto" w:fill="auto"/>
          </w:tcPr>
          <w:p w:rsidR="00DD478A" w:rsidRPr="00F176D4" w:rsidRDefault="00DD478A" w:rsidP="00B76F0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DD478A" w:rsidRPr="00F176D4" w:rsidRDefault="00DD478A" w:rsidP="00B76F05">
            <w:pPr>
              <w:jc w:val="both"/>
              <w:rPr>
                <w:b/>
                <w:bCs/>
                <w:sz w:val="22"/>
                <w:szCs w:val="22"/>
              </w:rPr>
            </w:pPr>
            <w:r w:rsidRPr="00F176D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93" w:type="dxa"/>
            <w:shd w:val="clear" w:color="auto" w:fill="auto"/>
          </w:tcPr>
          <w:p w:rsidR="00DD478A" w:rsidRPr="00F176D4" w:rsidRDefault="0074109C" w:rsidP="00D511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142</w:t>
            </w:r>
            <w:r w:rsidR="00DD478A" w:rsidRPr="00F176D4">
              <w:rPr>
                <w:sz w:val="22"/>
                <w:szCs w:val="22"/>
                <w:lang w:val="en-US"/>
              </w:rPr>
              <w:t xml:space="preserve"> </w:t>
            </w:r>
            <w:r w:rsidR="00DD478A" w:rsidRPr="00F176D4">
              <w:rPr>
                <w:sz w:val="22"/>
                <w:szCs w:val="22"/>
              </w:rPr>
              <w:t>час</w:t>
            </w:r>
          </w:p>
        </w:tc>
      </w:tr>
    </w:tbl>
    <w:p w:rsidR="00DD478A" w:rsidRPr="00622A8D" w:rsidRDefault="00DD478A" w:rsidP="00DD478A">
      <w:pPr>
        <w:jc w:val="center"/>
        <w:rPr>
          <w:sz w:val="20"/>
          <w:szCs w:val="20"/>
          <w:lang w:val="en-US"/>
        </w:rPr>
      </w:pP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8430"/>
        <w:gridCol w:w="1291"/>
        <w:gridCol w:w="1650"/>
        <w:gridCol w:w="1534"/>
        <w:gridCol w:w="1735"/>
      </w:tblGrid>
      <w:tr w:rsidR="00DD478A" w:rsidRPr="00C13D4A" w:rsidTr="00B76F05">
        <w:trPr>
          <w:trHeight w:val="26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D478A" w:rsidRPr="00C13D4A" w:rsidRDefault="00DD478A" w:rsidP="00B76F05">
            <w:pPr>
              <w:ind w:left="-98" w:right="-104"/>
              <w:jc w:val="center"/>
              <w:rPr>
                <w:b/>
              </w:rPr>
            </w:pPr>
            <w:r w:rsidRPr="00C13D4A">
              <w:rPr>
                <w:b/>
              </w:rPr>
              <w:t>№</w:t>
            </w:r>
          </w:p>
        </w:tc>
        <w:tc>
          <w:tcPr>
            <w:tcW w:w="8434" w:type="dxa"/>
            <w:vMerge w:val="restart"/>
            <w:shd w:val="clear" w:color="auto" w:fill="auto"/>
            <w:vAlign w:val="center"/>
          </w:tcPr>
          <w:p w:rsidR="00DD478A" w:rsidRPr="00C13D4A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C13D4A">
              <w:rPr>
                <w:b/>
              </w:rPr>
              <w:t>Название темы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DD478A" w:rsidRPr="00C13D4A" w:rsidRDefault="00DD478A" w:rsidP="00B76F05">
            <w:pPr>
              <w:ind w:left="-98" w:right="-104"/>
              <w:jc w:val="center"/>
              <w:rPr>
                <w:b/>
              </w:rPr>
            </w:pPr>
            <w:r w:rsidRPr="00C13D4A">
              <w:rPr>
                <w:b/>
              </w:rPr>
              <w:t>Час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DD478A" w:rsidRPr="00C13D4A" w:rsidRDefault="00DD478A" w:rsidP="00B76F05">
            <w:pPr>
              <w:ind w:left="-98" w:right="-104"/>
              <w:jc w:val="center"/>
              <w:rPr>
                <w:b/>
              </w:rPr>
            </w:pPr>
            <w:r w:rsidRPr="00C13D4A">
              <w:rPr>
                <w:b/>
              </w:rPr>
              <w:t>Сведения об выполнения</w:t>
            </w: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:rsidR="00DD478A" w:rsidRPr="00C13D4A" w:rsidRDefault="00DD478A" w:rsidP="00B76F05">
            <w:pPr>
              <w:ind w:left="-98" w:right="-104"/>
              <w:jc w:val="center"/>
              <w:rPr>
                <w:b/>
              </w:rPr>
            </w:pPr>
            <w:r w:rsidRPr="00C13D4A">
              <w:rPr>
                <w:b/>
              </w:rPr>
              <w:t>Подпись преподавателя</w:t>
            </w:r>
          </w:p>
        </w:tc>
      </w:tr>
      <w:tr w:rsidR="00DD478A" w:rsidRPr="00C13D4A" w:rsidTr="00B76F05">
        <w:trPr>
          <w:trHeight w:val="146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D478A" w:rsidRPr="00C13D4A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</w:p>
        </w:tc>
        <w:tc>
          <w:tcPr>
            <w:tcW w:w="8434" w:type="dxa"/>
            <w:vMerge/>
            <w:shd w:val="clear" w:color="auto" w:fill="auto"/>
          </w:tcPr>
          <w:p w:rsidR="00DD478A" w:rsidRPr="00C13D4A" w:rsidRDefault="00DD478A" w:rsidP="00B76F0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DD478A" w:rsidRPr="00C13D4A" w:rsidRDefault="00DD478A" w:rsidP="00B76F0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:rsidR="00DD478A" w:rsidRPr="00C13D4A" w:rsidRDefault="00DD478A" w:rsidP="00B76F05">
            <w:pPr>
              <w:ind w:left="-70" w:right="-104"/>
              <w:jc w:val="center"/>
              <w:rPr>
                <w:b/>
              </w:rPr>
            </w:pPr>
            <w:r w:rsidRPr="00C13D4A">
              <w:rPr>
                <w:b/>
              </w:rPr>
              <w:t>Число и месяц</w:t>
            </w:r>
          </w:p>
        </w:tc>
        <w:tc>
          <w:tcPr>
            <w:tcW w:w="1535" w:type="dxa"/>
            <w:shd w:val="clear" w:color="auto" w:fill="auto"/>
          </w:tcPr>
          <w:p w:rsidR="00DD478A" w:rsidRPr="00C13D4A" w:rsidRDefault="00DD478A" w:rsidP="00B76F05">
            <w:pPr>
              <w:ind w:left="-70" w:right="-104"/>
              <w:jc w:val="center"/>
              <w:rPr>
                <w:b/>
              </w:rPr>
            </w:pPr>
            <w:r w:rsidRPr="00C13D4A">
              <w:rPr>
                <w:b/>
              </w:rPr>
              <w:t>Число часов</w:t>
            </w:r>
          </w:p>
        </w:tc>
        <w:tc>
          <w:tcPr>
            <w:tcW w:w="1729" w:type="dxa"/>
            <w:vMerge/>
            <w:shd w:val="clear" w:color="auto" w:fill="auto"/>
          </w:tcPr>
          <w:p w:rsidR="00DD478A" w:rsidRPr="00C13D4A" w:rsidRDefault="00DD478A" w:rsidP="00B76F0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DD478A" w:rsidRPr="00C13D4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DD478A" w:rsidRPr="00C13D4A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C13D4A">
              <w:rPr>
                <w:b/>
                <w:lang w:val="en-US"/>
              </w:rPr>
              <w:t>1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DD478A" w:rsidRPr="00C13D4A" w:rsidRDefault="00DD478A" w:rsidP="00B76F05">
            <w:pPr>
              <w:ind w:left="-70" w:right="-104" w:firstLine="70"/>
              <w:jc w:val="center"/>
              <w:rPr>
                <w:b/>
                <w:lang w:val="en-US"/>
              </w:rPr>
            </w:pPr>
            <w:r w:rsidRPr="00C13D4A">
              <w:rPr>
                <w:b/>
                <w:lang w:val="en-US"/>
              </w:rPr>
              <w:t>2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DD478A" w:rsidRPr="00C13D4A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C13D4A">
              <w:rPr>
                <w:b/>
                <w:lang w:val="en-US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DD478A" w:rsidRPr="00C13D4A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C13D4A">
              <w:rPr>
                <w:b/>
                <w:lang w:val="en-US"/>
              </w:rPr>
              <w:t>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D478A" w:rsidRPr="00C13D4A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C13D4A">
              <w:rPr>
                <w:b/>
                <w:lang w:val="en-US"/>
              </w:rPr>
              <w:t>5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DD478A" w:rsidRPr="00C13D4A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C13D4A">
              <w:rPr>
                <w:b/>
                <w:lang w:val="en-US"/>
              </w:rPr>
              <w:t>6</w:t>
            </w:r>
          </w:p>
        </w:tc>
      </w:tr>
      <w:tr w:rsidR="00DD478A" w:rsidRPr="00C13D4A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DD478A" w:rsidRPr="00C13D4A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C13D4A">
              <w:rPr>
                <w:b/>
              </w:rPr>
              <w:t>Лекция</w:t>
            </w: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</w:rPr>
            </w:pPr>
            <w:r w:rsidRPr="00C13D4A">
              <w:rPr>
                <w:b/>
              </w:rPr>
              <w:t>1.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Массообменные процессы.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</w:rPr>
              <w:t>2</w:t>
            </w:r>
            <w:r w:rsidRPr="00C13D4A">
              <w:rPr>
                <w:b/>
                <w:lang w:val="uz-Cyrl-UZ"/>
              </w:rPr>
              <w:t>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Расчет основных размеров массообменных аппаратов.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3.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Процессы абсорбции.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</w:pPr>
            <w:r w:rsidRPr="00C13D4A"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8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4.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Устройство абсорбционных аппаратов.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5.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Насадочные и распиливающие абсорберы.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6.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Тарельчатые абсорберы.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7.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Расчет абсорберов и десорбция.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</w:pPr>
          </w:p>
        </w:tc>
      </w:tr>
      <w:tr w:rsidR="0074109C" w:rsidRPr="00C13D4A" w:rsidTr="0074109C">
        <w:trPr>
          <w:trHeight w:val="28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8.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Адсорбция и адсорбенты.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9.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Процессы адсорбции.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10.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Схемы адсорбционных установок.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8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11.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Перегонные процессы.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12.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Процессы ректификации.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13.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Специальные виды перегонки и ректификации.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14.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Процессы сушки.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8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15.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Конвективные сушилки.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16.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Контактные сушилки.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uz-Cyrl-UZ"/>
              </w:rPr>
            </w:pPr>
            <w:r w:rsidRPr="00C13D4A">
              <w:rPr>
                <w:b/>
                <w:lang w:val="uz-Cyrl-UZ"/>
              </w:rPr>
              <w:t>17.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pPr>
              <w:jc w:val="both"/>
            </w:pPr>
            <w:r w:rsidRPr="00C13D4A">
              <w:t>Холодильные процессы.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74109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98" w:right="-104"/>
              <w:jc w:val="center"/>
              <w:rPr>
                <w:b/>
                <w:lang w:val="en-US"/>
              </w:rPr>
            </w:pPr>
            <w:r w:rsidRPr="00C13D4A">
              <w:rPr>
                <w:b/>
                <w:lang w:val="en-US"/>
              </w:rPr>
              <w:t>18.</w:t>
            </w:r>
          </w:p>
        </w:tc>
        <w:tc>
          <w:tcPr>
            <w:tcW w:w="8434" w:type="dxa"/>
            <w:shd w:val="clear" w:color="auto" w:fill="auto"/>
          </w:tcPr>
          <w:p w:rsidR="0074109C" w:rsidRPr="00C13D4A" w:rsidRDefault="0074109C" w:rsidP="0074109C">
            <w:r w:rsidRPr="00C13D4A">
              <w:t>Холодильные установки.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4109C" w:rsidRPr="00C13D4A" w:rsidRDefault="0074109C" w:rsidP="0074109C">
            <w:pPr>
              <w:ind w:left="-74" w:right="-82"/>
              <w:jc w:val="center"/>
              <w:rPr>
                <w:lang w:val="en-US"/>
              </w:rPr>
            </w:pPr>
            <w:r w:rsidRPr="00C13D4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C13D4A" w:rsidTr="00B76F05">
        <w:trPr>
          <w:trHeight w:val="265"/>
          <w:jc w:val="center"/>
        </w:trPr>
        <w:tc>
          <w:tcPr>
            <w:tcW w:w="8899" w:type="dxa"/>
            <w:gridSpan w:val="2"/>
            <w:shd w:val="clear" w:color="auto" w:fill="auto"/>
            <w:vAlign w:val="center"/>
          </w:tcPr>
          <w:p w:rsidR="0074109C" w:rsidRPr="00C13D4A" w:rsidRDefault="0074109C" w:rsidP="0074109C">
            <w:pPr>
              <w:ind w:left="-70" w:right="-104"/>
              <w:jc w:val="center"/>
              <w:rPr>
                <w:b/>
                <w:lang w:val="en-US"/>
              </w:rPr>
            </w:pP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  <w:lang w:val="en-US"/>
              </w:rPr>
              <w:tab/>
            </w:r>
            <w:r w:rsidRPr="00C13D4A">
              <w:rPr>
                <w:b/>
              </w:rPr>
              <w:t>ИТОГО</w:t>
            </w:r>
            <w:r w:rsidRPr="00C13D4A">
              <w:rPr>
                <w:b/>
                <w:lang w:val="en-US"/>
              </w:rPr>
              <w:t>:</w:t>
            </w:r>
          </w:p>
        </w:tc>
        <w:tc>
          <w:tcPr>
            <w:tcW w:w="1292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b/>
              </w:rPr>
            </w:pPr>
            <w:r w:rsidRPr="00C13D4A">
              <w:rPr>
                <w:b/>
              </w:rPr>
              <w:t>36</w:t>
            </w:r>
            <w:r w:rsidRPr="00C13D4A">
              <w:rPr>
                <w:b/>
                <w:lang w:val="en-US"/>
              </w:rPr>
              <w:t xml:space="preserve"> </w:t>
            </w:r>
            <w:r w:rsidRPr="00C13D4A">
              <w:rPr>
                <w:b/>
              </w:rPr>
              <w:t>час</w:t>
            </w:r>
          </w:p>
        </w:tc>
        <w:tc>
          <w:tcPr>
            <w:tcW w:w="1651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b/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b/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C13D4A" w:rsidRDefault="0074109C" w:rsidP="0074109C">
            <w:pPr>
              <w:ind w:left="-70" w:right="-104"/>
              <w:jc w:val="center"/>
              <w:rPr>
                <w:b/>
                <w:lang w:val="en-US"/>
              </w:rPr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74109C" w:rsidRPr="0048379A" w:rsidRDefault="0074109C" w:rsidP="0074109C">
            <w:pPr>
              <w:ind w:left="-70" w:right="-104"/>
              <w:jc w:val="center"/>
              <w:rPr>
                <w:b/>
                <w:lang w:val="en-US"/>
              </w:rPr>
            </w:pPr>
            <w:r w:rsidRPr="0048379A">
              <w:lastRenderedPageBreak/>
              <w:br w:type="page"/>
            </w:r>
            <w:r w:rsidRPr="0048379A">
              <w:rPr>
                <w:b/>
              </w:rPr>
              <w:t>Практические занятия</w:t>
            </w: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>Расчет многокорпусных выпарных установок.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2.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>Расчет смесительных теплообменных аппаратов.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3.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>Расчет коэффициента массопередачи в абсорбционных установок.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  <w:lang w:val="en-US"/>
              </w:rPr>
              <w:t>4.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>Расчет абсорбционных установок.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5.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>Расчет процессов массопередачи в адсорбции.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6.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>Расчет адсорбционных установок.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7.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>Расчет перегонных установок.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8.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>Расчет ректификационных установок.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9.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 xml:space="preserve">Расчет теплотехнических параметров рабочих тел в сушильных установках. 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  <w:r w:rsidRPr="0048379A"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10.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74109C" w:rsidP="0074109C">
            <w:r w:rsidRPr="0048379A">
              <w:t>Расчет сушильных установок.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  <w:r w:rsidRPr="0048379A"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</w:p>
        </w:tc>
      </w:tr>
      <w:tr w:rsidR="0074109C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74109C" w:rsidRPr="0048379A" w:rsidRDefault="0074109C" w:rsidP="0074109C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11.</w:t>
            </w:r>
          </w:p>
        </w:tc>
        <w:tc>
          <w:tcPr>
            <w:tcW w:w="8434" w:type="dxa"/>
            <w:shd w:val="clear" w:color="auto" w:fill="auto"/>
          </w:tcPr>
          <w:p w:rsidR="0074109C" w:rsidRPr="0048379A" w:rsidRDefault="00C13D4A" w:rsidP="0074109C">
            <w:r w:rsidRPr="0048379A">
              <w:t>Расчет холодильный коэффициент и холодопроизводительность холодильных установок.</w:t>
            </w:r>
          </w:p>
        </w:tc>
        <w:tc>
          <w:tcPr>
            <w:tcW w:w="1292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  <w:r w:rsidRPr="0048379A">
              <w:t>2</w:t>
            </w:r>
          </w:p>
        </w:tc>
        <w:tc>
          <w:tcPr>
            <w:tcW w:w="1651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</w:p>
        </w:tc>
        <w:tc>
          <w:tcPr>
            <w:tcW w:w="1535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74109C" w:rsidRPr="0048379A" w:rsidRDefault="0074109C" w:rsidP="0074109C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C13D4A" w:rsidRPr="0048379A" w:rsidRDefault="00C13D4A" w:rsidP="00C13D4A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12.</w:t>
            </w:r>
          </w:p>
        </w:tc>
        <w:tc>
          <w:tcPr>
            <w:tcW w:w="8434" w:type="dxa"/>
            <w:shd w:val="clear" w:color="auto" w:fill="auto"/>
          </w:tcPr>
          <w:p w:rsidR="00C13D4A" w:rsidRPr="0048379A" w:rsidRDefault="00C13D4A" w:rsidP="00C13D4A">
            <w:r w:rsidRPr="0048379A">
              <w:t>Расчет холодильных установок.</w:t>
            </w:r>
          </w:p>
        </w:tc>
        <w:tc>
          <w:tcPr>
            <w:tcW w:w="1292" w:type="dxa"/>
            <w:shd w:val="clear" w:color="auto" w:fill="auto"/>
          </w:tcPr>
          <w:p w:rsidR="00C13D4A" w:rsidRPr="0048379A" w:rsidRDefault="00C13D4A" w:rsidP="00C13D4A">
            <w:pPr>
              <w:ind w:left="-70" w:right="-104"/>
              <w:jc w:val="center"/>
            </w:pPr>
            <w:r w:rsidRPr="0048379A">
              <w:t>2</w:t>
            </w: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C13D4A">
            <w:pPr>
              <w:ind w:left="-70" w:right="-104"/>
              <w:jc w:val="center"/>
            </w:pPr>
          </w:p>
        </w:tc>
        <w:tc>
          <w:tcPr>
            <w:tcW w:w="1535" w:type="dxa"/>
            <w:shd w:val="clear" w:color="auto" w:fill="auto"/>
          </w:tcPr>
          <w:p w:rsidR="00C13D4A" w:rsidRPr="0048379A" w:rsidRDefault="00C13D4A" w:rsidP="00C13D4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C13D4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8899" w:type="dxa"/>
            <w:gridSpan w:val="2"/>
            <w:shd w:val="clear" w:color="auto" w:fill="auto"/>
            <w:vAlign w:val="center"/>
          </w:tcPr>
          <w:p w:rsidR="00C13D4A" w:rsidRPr="0048379A" w:rsidRDefault="00C13D4A" w:rsidP="00C13D4A">
            <w:pPr>
              <w:ind w:left="-70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</w:rPr>
              <w:t>ИТОГО</w:t>
            </w:r>
            <w:r w:rsidRPr="0048379A">
              <w:rPr>
                <w:b/>
                <w:lang w:val="en-US"/>
              </w:rPr>
              <w:t>:</w:t>
            </w:r>
          </w:p>
        </w:tc>
        <w:tc>
          <w:tcPr>
            <w:tcW w:w="1292" w:type="dxa"/>
            <w:shd w:val="clear" w:color="auto" w:fill="auto"/>
          </w:tcPr>
          <w:p w:rsidR="00C13D4A" w:rsidRPr="0048379A" w:rsidRDefault="00C13D4A" w:rsidP="00C13D4A">
            <w:pPr>
              <w:ind w:left="-70" w:right="-104"/>
              <w:jc w:val="center"/>
              <w:rPr>
                <w:b/>
              </w:rPr>
            </w:pPr>
            <w:r w:rsidRPr="0048379A">
              <w:rPr>
                <w:b/>
                <w:lang w:val="en-US"/>
              </w:rPr>
              <w:t>2</w:t>
            </w:r>
            <w:r w:rsidRPr="0048379A">
              <w:rPr>
                <w:b/>
              </w:rPr>
              <w:t>4</w:t>
            </w:r>
            <w:r w:rsidRPr="0048379A">
              <w:rPr>
                <w:b/>
                <w:lang w:val="en-US"/>
              </w:rPr>
              <w:t xml:space="preserve"> </w:t>
            </w:r>
            <w:r w:rsidRPr="0048379A">
              <w:rPr>
                <w:b/>
              </w:rPr>
              <w:t>час</w:t>
            </w: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C13D4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C13D4A" w:rsidRPr="0048379A" w:rsidRDefault="00C13D4A" w:rsidP="00C13D4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C13D4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</w:rPr>
              <w:t>Лабораторные занятия</w:t>
            </w: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1.</w:t>
            </w:r>
          </w:p>
        </w:tc>
        <w:tc>
          <w:tcPr>
            <w:tcW w:w="8434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  <w:r w:rsidRPr="0048379A">
              <w:rPr>
                <w:sz w:val="24"/>
                <w:szCs w:val="24"/>
              </w:rPr>
              <w:t>Исследование процессов гидродинамики в теплообменных трубах.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  <w:lang w:val="en-US"/>
              </w:rPr>
            </w:pPr>
          </w:p>
        </w:tc>
        <w:tc>
          <w:tcPr>
            <w:tcW w:w="8434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2</w:t>
            </w:r>
            <w:r w:rsidRPr="0048379A">
              <w:rPr>
                <w:b/>
                <w:lang w:val="en-US"/>
              </w:rPr>
              <w:t>.</w:t>
            </w:r>
          </w:p>
        </w:tc>
        <w:tc>
          <w:tcPr>
            <w:tcW w:w="8434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  <w:r w:rsidRPr="0048379A">
              <w:rPr>
                <w:sz w:val="24"/>
                <w:szCs w:val="24"/>
              </w:rPr>
              <w:t>Исследование процессов гидродинамики в трубках теплообменника типа «труба в трубе».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  <w:r w:rsidRPr="0048379A">
              <w:t>2</w:t>
            </w: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</w:p>
        </w:tc>
        <w:tc>
          <w:tcPr>
            <w:tcW w:w="8434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3.</w:t>
            </w:r>
          </w:p>
        </w:tc>
        <w:tc>
          <w:tcPr>
            <w:tcW w:w="8434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  <w:r w:rsidRPr="0048379A">
              <w:rPr>
                <w:sz w:val="24"/>
                <w:szCs w:val="24"/>
              </w:rPr>
              <w:t>Экспериментальное определение и расчет коэффициента теплопередачи.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  <w:r w:rsidRPr="0048379A">
              <w:t>2</w:t>
            </w: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</w:p>
        </w:tc>
        <w:tc>
          <w:tcPr>
            <w:tcW w:w="8434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</w:p>
        </w:tc>
        <w:tc>
          <w:tcPr>
            <w:tcW w:w="8434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  <w:r w:rsidRPr="0048379A">
              <w:t>2</w:t>
            </w: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</w:p>
        </w:tc>
        <w:tc>
          <w:tcPr>
            <w:tcW w:w="8434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4.</w:t>
            </w:r>
          </w:p>
        </w:tc>
        <w:tc>
          <w:tcPr>
            <w:tcW w:w="8434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  <w:r w:rsidRPr="0048379A">
              <w:rPr>
                <w:sz w:val="24"/>
                <w:szCs w:val="24"/>
              </w:rPr>
              <w:t>Исследование режим работы теплообменника «труба в трубе».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  <w:r w:rsidRPr="0048379A">
              <w:t>2</w:t>
            </w: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</w:p>
        </w:tc>
        <w:tc>
          <w:tcPr>
            <w:tcW w:w="8434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</w:p>
        </w:tc>
        <w:tc>
          <w:tcPr>
            <w:tcW w:w="8434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  <w:r w:rsidRPr="0048379A">
              <w:t>2</w:t>
            </w: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98" w:right="-104"/>
              <w:jc w:val="center"/>
              <w:rPr>
                <w:b/>
              </w:rPr>
            </w:pPr>
          </w:p>
        </w:tc>
        <w:tc>
          <w:tcPr>
            <w:tcW w:w="8434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vMerge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8899" w:type="dxa"/>
            <w:gridSpan w:val="2"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  <w:rPr>
                <w:b/>
              </w:rPr>
            </w:pP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</w:r>
            <w:r w:rsidRPr="0048379A">
              <w:rPr>
                <w:b/>
              </w:rPr>
              <w:tab/>
              <w:t>ИТОГО:</w:t>
            </w:r>
          </w:p>
        </w:tc>
        <w:tc>
          <w:tcPr>
            <w:tcW w:w="1292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  <w:rPr>
                <w:b/>
              </w:rPr>
            </w:pPr>
            <w:r w:rsidRPr="0048379A">
              <w:rPr>
                <w:b/>
              </w:rPr>
              <w:t>12 час</w:t>
            </w:r>
          </w:p>
        </w:tc>
        <w:tc>
          <w:tcPr>
            <w:tcW w:w="1651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535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C13D4A" w:rsidRPr="0048379A" w:rsidRDefault="00C13D4A" w:rsidP="0048379A">
            <w:pPr>
              <w:ind w:left="-70" w:right="-104"/>
              <w:jc w:val="center"/>
            </w:pPr>
          </w:p>
        </w:tc>
      </w:tr>
      <w:tr w:rsidR="00C13D4A" w:rsidRPr="0048379A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C13D4A" w:rsidRPr="0048379A" w:rsidRDefault="00C13D4A" w:rsidP="0048379A">
            <w:pPr>
              <w:ind w:left="-70" w:right="-104"/>
              <w:jc w:val="center"/>
              <w:rPr>
                <w:b/>
              </w:rPr>
            </w:pPr>
            <w:r w:rsidRPr="0048379A">
              <w:rPr>
                <w:b/>
              </w:rPr>
              <w:t>Самостоятельные работы</w:t>
            </w: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48379A">
              <w:t>Скорость массопередачи</w:t>
            </w:r>
            <w:r w:rsidRPr="0048379A">
              <w:rPr>
                <w:lang w:val="uz-Cyrl-UZ"/>
              </w:rPr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tabs>
                <w:tab w:val="left" w:pos="7060"/>
              </w:tabs>
              <w:ind w:left="-49" w:right="-41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2.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nb-NO"/>
              </w:rPr>
            </w:pPr>
            <w:r w:rsidRPr="0048379A">
              <w:rPr>
                <w:lang w:val="uz-Cyrl-UZ"/>
              </w:rPr>
              <w:t>Основы массопередачи.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3.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48379A">
              <w:rPr>
                <w:lang w:val="uz-Cyrl-UZ"/>
              </w:rPr>
              <w:t>Уравнении массопередачи.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4.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39350C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</w:pPr>
            <w:r w:rsidRPr="0048379A">
              <w:t>Применение</w:t>
            </w:r>
            <w:r w:rsidRPr="0039350C">
              <w:t xml:space="preserve"> </w:t>
            </w:r>
            <w:r w:rsidRPr="0048379A">
              <w:t>процессов</w:t>
            </w:r>
            <w:r w:rsidRPr="0039350C">
              <w:t xml:space="preserve"> </w:t>
            </w:r>
            <w:r w:rsidRPr="0048379A">
              <w:t>абсорбции</w:t>
            </w:r>
            <w:r w:rsidRPr="0039350C">
              <w:t xml:space="preserve"> </w:t>
            </w:r>
            <w:r w:rsidRPr="0048379A">
              <w:t>в</w:t>
            </w:r>
            <w:r w:rsidRPr="0039350C">
              <w:t xml:space="preserve"> </w:t>
            </w:r>
            <w:r w:rsidRPr="0048379A">
              <w:t>промышленности</w:t>
            </w:r>
            <w:r w:rsidRPr="0039350C"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5.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48379A">
              <w:rPr>
                <w:lang w:val="uz-Cyrl-UZ"/>
              </w:rPr>
              <w:t>Кострукции абсорбционных установок</w:t>
            </w:r>
            <w:r w:rsidRPr="0048379A">
              <w:rPr>
                <w:lang w:val="en-US"/>
              </w:rPr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lastRenderedPageBreak/>
              <w:t>6.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</w:pPr>
            <w:r w:rsidRPr="0048379A">
              <w:t>Применение процессов адсорбции в промышленности.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en-US"/>
              </w:rPr>
            </w:pPr>
            <w:r w:rsidRPr="0048379A">
              <w:rPr>
                <w:lang w:val="en-US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7.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48379A">
              <w:rPr>
                <w:lang w:val="uz-Cyrl-UZ"/>
              </w:rPr>
              <w:t>Кострукции адсорбционных установок</w:t>
            </w:r>
            <w:r w:rsidRPr="0048379A">
              <w:rPr>
                <w:lang w:val="en-US"/>
              </w:rPr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8.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48379A">
              <w:t>Применение процессов перегонки в промышленности.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9.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48379A">
              <w:t>Применение процессов ректификации в промышленности.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10.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48379A">
              <w:rPr>
                <w:lang w:val="uz-Cyrl-UZ"/>
              </w:rPr>
              <w:t>Кострукции ректификационых установок</w:t>
            </w:r>
            <w:r w:rsidRPr="0048379A">
              <w:rPr>
                <w:lang w:val="en-US"/>
              </w:rPr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11.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</w:pPr>
            <w:r w:rsidRPr="0048379A">
              <w:t>Основные физические свойства влажного воздуха.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12.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</w:pPr>
            <w:r w:rsidRPr="0048379A">
              <w:t>Организация процессов сушки в промышленности</w:t>
            </w:r>
            <w:r w:rsidRPr="0048379A">
              <w:rPr>
                <w:lang w:val="de-DE"/>
              </w:rPr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13.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48379A">
              <w:t>Применение конвективных сушильных установок в промышленности.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14.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48379A">
              <w:t>Применение контактных сушильных установок в промышленности.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15.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48379A">
              <w:t>Нетрадиционные методы сушки</w:t>
            </w:r>
            <w:r w:rsidRPr="0048379A">
              <w:rPr>
                <w:lang w:val="en-US"/>
              </w:rPr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16.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/>
              <w:textAlignment w:val="baseline"/>
              <w:rPr>
                <w:lang w:val="uz-Cyrl-UZ"/>
              </w:rPr>
            </w:pPr>
            <w:r w:rsidRPr="0048379A">
              <w:t>Применение холодильных процессов в промышленности.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17.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48379A">
              <w:t>Компрессионные холодильные установки</w:t>
            </w:r>
            <w:r w:rsidRPr="0048379A">
              <w:rPr>
                <w:lang w:val="en-US"/>
              </w:rPr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18.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48379A">
              <w:t>Пароэжекторные холодильные установки</w:t>
            </w:r>
            <w:r w:rsidRPr="0048379A">
              <w:rPr>
                <w:lang w:val="en-US"/>
              </w:rPr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en-US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>19.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en-US"/>
              </w:rPr>
            </w:pPr>
            <w:r w:rsidRPr="0048379A">
              <w:t>Абсорбционные холодильные установки.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20.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uz-Cyrl-UZ"/>
              </w:rPr>
            </w:pPr>
            <w:r w:rsidRPr="0048379A">
              <w:rPr>
                <w:lang w:val="uz-Cyrl-UZ"/>
              </w:rPr>
              <w:t>Современные методы повышения эффективности ТМО установках.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21.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uz-Cyrl-UZ"/>
              </w:rPr>
            </w:pPr>
            <w:r w:rsidRPr="0048379A">
              <w:rPr>
                <w:lang w:val="uz-Cyrl-UZ"/>
              </w:rPr>
              <w:t>Применение ТМО установок в пищевых промышленностях.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22.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uz-Cyrl-UZ"/>
              </w:rPr>
            </w:pPr>
            <w:r w:rsidRPr="0048379A">
              <w:rPr>
                <w:lang w:val="uz-Cyrl-UZ"/>
              </w:rPr>
              <w:t>Применение ТМО установок в химических промышленностях.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23.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left="63" w:right="-39"/>
              <w:textAlignment w:val="baseline"/>
              <w:rPr>
                <w:lang w:val="uz-Cyrl-UZ"/>
              </w:rPr>
            </w:pPr>
            <w:r w:rsidRPr="0048379A">
              <w:rPr>
                <w:lang w:val="uz-Cyrl-UZ"/>
              </w:rPr>
              <w:t>Применение ТМО установок в нефтегазовых промышленностях.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39350C">
        <w:trPr>
          <w:trHeight w:val="265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98" w:right="-104"/>
              <w:jc w:val="center"/>
              <w:rPr>
                <w:b/>
              </w:rPr>
            </w:pPr>
            <w:r w:rsidRPr="0048379A">
              <w:rPr>
                <w:b/>
              </w:rPr>
              <w:t>24.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48379A" w:rsidRPr="0048379A" w:rsidRDefault="0048379A" w:rsidP="0048379A">
            <w:pPr>
              <w:overflowPunct w:val="0"/>
              <w:autoSpaceDE w:val="0"/>
              <w:autoSpaceDN w:val="0"/>
              <w:adjustRightInd w:val="0"/>
              <w:ind w:right="-39"/>
              <w:textAlignment w:val="baseline"/>
              <w:rPr>
                <w:lang w:val="uz-Cyrl-UZ"/>
              </w:rPr>
            </w:pPr>
            <w:r w:rsidRPr="0048379A">
              <w:rPr>
                <w:lang w:val="uz-Cyrl-UZ"/>
              </w:rPr>
              <w:t>Применение сушильных установок в строительных промышленностях.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8379A" w:rsidRPr="0048379A" w:rsidRDefault="0048379A" w:rsidP="0048379A">
            <w:pPr>
              <w:ind w:left="-49" w:right="-41"/>
              <w:jc w:val="center"/>
              <w:rPr>
                <w:lang w:val="uz-Cyrl-UZ"/>
              </w:rPr>
            </w:pPr>
            <w:r w:rsidRPr="0048379A">
              <w:rPr>
                <w:lang w:val="uz-Cyrl-UZ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64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48379A" w:rsidRPr="0048379A" w:rsidTr="00B76F05">
        <w:trPr>
          <w:trHeight w:val="265"/>
          <w:jc w:val="center"/>
        </w:trPr>
        <w:tc>
          <w:tcPr>
            <w:tcW w:w="8899" w:type="dxa"/>
            <w:gridSpan w:val="2"/>
            <w:shd w:val="clear" w:color="auto" w:fill="auto"/>
            <w:vAlign w:val="center"/>
          </w:tcPr>
          <w:p w:rsidR="0048379A" w:rsidRPr="0048379A" w:rsidRDefault="0048379A" w:rsidP="0048379A">
            <w:pPr>
              <w:ind w:left="-70" w:right="-104"/>
              <w:jc w:val="center"/>
              <w:rPr>
                <w:b/>
                <w:lang w:val="en-US"/>
              </w:rPr>
            </w:pP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  <w:lang w:val="en-US"/>
              </w:rPr>
              <w:tab/>
            </w:r>
            <w:r w:rsidRPr="0048379A">
              <w:rPr>
                <w:b/>
              </w:rPr>
              <w:t>ИТОГО</w:t>
            </w:r>
            <w:r w:rsidRPr="0048379A">
              <w:rPr>
                <w:b/>
                <w:lang w:val="en-US"/>
              </w:rPr>
              <w:t>:</w:t>
            </w:r>
          </w:p>
        </w:tc>
        <w:tc>
          <w:tcPr>
            <w:tcW w:w="1292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b/>
              </w:rPr>
            </w:pPr>
            <w:r w:rsidRPr="0048379A">
              <w:rPr>
                <w:b/>
              </w:rPr>
              <w:t>70</w:t>
            </w:r>
            <w:r w:rsidRPr="0048379A">
              <w:rPr>
                <w:b/>
                <w:lang w:val="en-US"/>
              </w:rPr>
              <w:t xml:space="preserve"> </w:t>
            </w:r>
            <w:r w:rsidRPr="0048379A">
              <w:rPr>
                <w:b/>
              </w:rPr>
              <w:t>час</w:t>
            </w:r>
          </w:p>
        </w:tc>
        <w:tc>
          <w:tcPr>
            <w:tcW w:w="1651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379A" w:rsidRPr="0048379A" w:rsidRDefault="0048379A" w:rsidP="0048379A">
            <w:pPr>
              <w:ind w:left="-70" w:right="-104"/>
              <w:jc w:val="center"/>
              <w:rPr>
                <w:lang w:val="en-US"/>
              </w:rPr>
            </w:pPr>
          </w:p>
        </w:tc>
      </w:tr>
    </w:tbl>
    <w:p w:rsidR="00DD478A" w:rsidRPr="0048379A" w:rsidRDefault="00DD478A" w:rsidP="00DD478A">
      <w:pPr>
        <w:jc w:val="center"/>
        <w:rPr>
          <w:lang w:val="en-US"/>
        </w:rPr>
      </w:pPr>
    </w:p>
    <w:p w:rsidR="00DD478A" w:rsidRPr="0048379A" w:rsidRDefault="00DD478A" w:rsidP="00DD478A">
      <w:pPr>
        <w:jc w:val="center"/>
        <w:rPr>
          <w:b/>
          <w:bCs/>
        </w:rPr>
      </w:pPr>
      <w:r w:rsidRPr="0048379A">
        <w:rPr>
          <w:b/>
          <w:bCs/>
        </w:rPr>
        <w:t>Ведущий преподаватель:</w:t>
      </w:r>
      <w:r w:rsidR="00BB3ED1">
        <w:rPr>
          <w:b/>
          <w:bCs/>
        </w:rPr>
        <w:t xml:space="preserve"> </w:t>
      </w:r>
      <w:r w:rsidR="00BB3ED1">
        <w:rPr>
          <w:b/>
          <w:bCs/>
        </w:rPr>
        <w:tab/>
      </w:r>
      <w:r w:rsidR="00BB3ED1">
        <w:rPr>
          <w:b/>
          <w:bCs/>
        </w:rPr>
        <w:tab/>
      </w:r>
      <w:r w:rsidR="00BB3ED1">
        <w:rPr>
          <w:b/>
          <w:bCs/>
        </w:rPr>
        <w:tab/>
      </w:r>
      <w:r w:rsidR="00BB3ED1">
        <w:rPr>
          <w:b/>
          <w:bCs/>
        </w:rPr>
        <w:tab/>
      </w:r>
      <w:r w:rsidR="00BB3ED1">
        <w:rPr>
          <w:b/>
          <w:bCs/>
        </w:rPr>
        <w:tab/>
      </w:r>
      <w:r w:rsidR="00BB3ED1">
        <w:rPr>
          <w:b/>
          <w:bCs/>
        </w:rPr>
        <w:tab/>
      </w:r>
      <w:r w:rsidR="00BB3ED1">
        <w:rPr>
          <w:b/>
          <w:bCs/>
        </w:rPr>
        <w:tab/>
      </w:r>
      <w:r w:rsidR="00BB3ED1">
        <w:rPr>
          <w:b/>
          <w:bCs/>
        </w:rPr>
        <w:tab/>
      </w:r>
      <w:r w:rsidR="00BB3ED1">
        <w:rPr>
          <w:b/>
          <w:bCs/>
        </w:rPr>
        <w:tab/>
      </w:r>
      <w:r w:rsidR="00F708DA" w:rsidRPr="0048379A">
        <w:rPr>
          <w:b/>
          <w:bCs/>
        </w:rPr>
        <w:t xml:space="preserve">д.ф.т.н., </w:t>
      </w:r>
      <w:r w:rsidRPr="0048379A">
        <w:rPr>
          <w:b/>
          <w:bCs/>
        </w:rPr>
        <w:t>Ибрагимов У.Х.</w:t>
      </w:r>
    </w:p>
    <w:p w:rsidR="001C597A" w:rsidRPr="0048379A" w:rsidRDefault="001C597A"/>
    <w:sectPr w:rsidR="001C597A" w:rsidRPr="0048379A" w:rsidSect="00B76F05">
      <w:footerReference w:type="even" r:id="rId6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C42" w:rsidRDefault="000C3C42">
      <w:r>
        <w:separator/>
      </w:r>
    </w:p>
  </w:endnote>
  <w:endnote w:type="continuationSeparator" w:id="0">
    <w:p w:rsidR="000C3C42" w:rsidRDefault="000C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50C" w:rsidRDefault="0039350C" w:rsidP="00B76F0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350C" w:rsidRDefault="003935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C42" w:rsidRDefault="000C3C42">
      <w:r>
        <w:separator/>
      </w:r>
    </w:p>
  </w:footnote>
  <w:footnote w:type="continuationSeparator" w:id="0">
    <w:p w:rsidR="000C3C42" w:rsidRDefault="000C3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8A"/>
    <w:rsid w:val="00040DDC"/>
    <w:rsid w:val="000C3C42"/>
    <w:rsid w:val="00140FAF"/>
    <w:rsid w:val="00154551"/>
    <w:rsid w:val="001802BD"/>
    <w:rsid w:val="001B4862"/>
    <w:rsid w:val="001C597A"/>
    <w:rsid w:val="00342BEE"/>
    <w:rsid w:val="0036372B"/>
    <w:rsid w:val="0039350C"/>
    <w:rsid w:val="003F3CC2"/>
    <w:rsid w:val="00427B8C"/>
    <w:rsid w:val="00442C3E"/>
    <w:rsid w:val="0045374D"/>
    <w:rsid w:val="0048379A"/>
    <w:rsid w:val="00543AAF"/>
    <w:rsid w:val="00561C84"/>
    <w:rsid w:val="00564E24"/>
    <w:rsid w:val="00571CD5"/>
    <w:rsid w:val="00573E13"/>
    <w:rsid w:val="00596D46"/>
    <w:rsid w:val="005F4426"/>
    <w:rsid w:val="00637317"/>
    <w:rsid w:val="00684CA2"/>
    <w:rsid w:val="006F1301"/>
    <w:rsid w:val="0074109C"/>
    <w:rsid w:val="0080250B"/>
    <w:rsid w:val="00825209"/>
    <w:rsid w:val="00841D47"/>
    <w:rsid w:val="008450FB"/>
    <w:rsid w:val="008F240D"/>
    <w:rsid w:val="00A70943"/>
    <w:rsid w:val="00B00072"/>
    <w:rsid w:val="00B76F05"/>
    <w:rsid w:val="00B96E77"/>
    <w:rsid w:val="00BB3ED1"/>
    <w:rsid w:val="00BC16EB"/>
    <w:rsid w:val="00BD3B17"/>
    <w:rsid w:val="00C13D4A"/>
    <w:rsid w:val="00C507AC"/>
    <w:rsid w:val="00D27E0C"/>
    <w:rsid w:val="00D51102"/>
    <w:rsid w:val="00D561F5"/>
    <w:rsid w:val="00D92C74"/>
    <w:rsid w:val="00DD478A"/>
    <w:rsid w:val="00E10642"/>
    <w:rsid w:val="00E53054"/>
    <w:rsid w:val="00F708DA"/>
    <w:rsid w:val="00F8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C13CE"/>
  <w15:docId w15:val="{544D08BE-B6F6-47C9-A64F-ADFCA8FF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78A"/>
    <w:pPr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478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D478A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478A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DD478A"/>
    <w:rPr>
      <w:b/>
      <w:bCs/>
      <w:sz w:val="26"/>
      <w:szCs w:val="24"/>
    </w:rPr>
  </w:style>
  <w:style w:type="paragraph" w:styleId="a3">
    <w:name w:val="Title"/>
    <w:basedOn w:val="a"/>
    <w:link w:val="a4"/>
    <w:qFormat/>
    <w:rsid w:val="00DD478A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DD478A"/>
    <w:rPr>
      <w:sz w:val="28"/>
    </w:rPr>
  </w:style>
  <w:style w:type="character" w:styleId="a5">
    <w:name w:val="page number"/>
    <w:basedOn w:val="a0"/>
    <w:rsid w:val="00DD478A"/>
  </w:style>
  <w:style w:type="paragraph" w:styleId="a6">
    <w:name w:val="footer"/>
    <w:basedOn w:val="a"/>
    <w:link w:val="a7"/>
    <w:rsid w:val="00DD47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D478A"/>
    <w:rPr>
      <w:sz w:val="24"/>
      <w:szCs w:val="24"/>
    </w:rPr>
  </w:style>
  <w:style w:type="paragraph" w:styleId="a8">
    <w:name w:val="header"/>
    <w:basedOn w:val="a"/>
    <w:link w:val="a9"/>
    <w:rsid w:val="00DD4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D478A"/>
    <w:rPr>
      <w:sz w:val="24"/>
      <w:szCs w:val="24"/>
    </w:rPr>
  </w:style>
  <w:style w:type="paragraph" w:styleId="3">
    <w:name w:val="Body Text 3"/>
    <w:basedOn w:val="a"/>
    <w:link w:val="30"/>
    <w:rsid w:val="00DD478A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DD478A"/>
    <w:rPr>
      <w:sz w:val="28"/>
    </w:rPr>
  </w:style>
  <w:style w:type="table" w:styleId="aa">
    <w:name w:val="Table Grid"/>
    <w:basedOn w:val="a1"/>
    <w:rsid w:val="00DD478A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DD47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D4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Admin</cp:lastModifiedBy>
  <cp:revision>4</cp:revision>
  <cp:lastPrinted>2023-01-18T06:54:00Z</cp:lastPrinted>
  <dcterms:created xsi:type="dcterms:W3CDTF">2023-01-18T06:41:00Z</dcterms:created>
  <dcterms:modified xsi:type="dcterms:W3CDTF">2023-01-18T06:55:00Z</dcterms:modified>
</cp:coreProperties>
</file>