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51327" w14:textId="77777777" w:rsidR="00D82662" w:rsidRPr="00D35B6E" w:rsidRDefault="00D82662" w:rsidP="00082A82">
      <w:pPr>
        <w:pStyle w:val="1"/>
        <w:rPr>
          <w:sz w:val="26"/>
          <w:szCs w:val="26"/>
          <w:lang w:val="en-US"/>
        </w:rPr>
      </w:pPr>
      <w:r w:rsidRPr="00D35B6E"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5780E726" w:rsidR="00D82662" w:rsidRPr="00D35B6E" w:rsidRDefault="00D82662" w:rsidP="00082A82">
      <w:pPr>
        <w:ind w:left="7788"/>
        <w:jc w:val="right"/>
        <w:rPr>
          <w:b/>
          <w:bCs/>
          <w:sz w:val="26"/>
          <w:szCs w:val="26"/>
          <w:lang w:val="en-US"/>
        </w:rPr>
      </w:pPr>
      <w:r w:rsidRPr="00D35B6E">
        <w:rPr>
          <w:b/>
          <w:bCs/>
          <w:sz w:val="26"/>
          <w:szCs w:val="26"/>
          <w:lang w:val="en-US"/>
        </w:rPr>
        <w:t>Kafedra mudiri: _________</w:t>
      </w:r>
      <w:r w:rsidR="00EE4C64" w:rsidRPr="00D35B6E">
        <w:rPr>
          <w:b/>
          <w:bCs/>
          <w:sz w:val="26"/>
          <w:szCs w:val="26"/>
          <w:lang w:val="en-US"/>
        </w:rPr>
        <w:t>do</w:t>
      </w:r>
      <w:r w:rsidR="003C6563" w:rsidRPr="00D35B6E">
        <w:rPr>
          <w:b/>
          <w:bCs/>
          <w:sz w:val="26"/>
          <w:szCs w:val="26"/>
          <w:lang w:val="en-US"/>
        </w:rPr>
        <w:t>t</w:t>
      </w:r>
      <w:r w:rsidR="00EE4C64" w:rsidRPr="00D35B6E">
        <w:rPr>
          <w:b/>
          <w:bCs/>
          <w:sz w:val="26"/>
          <w:szCs w:val="26"/>
          <w:lang w:val="en-US"/>
        </w:rPr>
        <w:t>s</w:t>
      </w:r>
      <w:r w:rsidRPr="00D35B6E">
        <w:rPr>
          <w:b/>
          <w:bCs/>
          <w:sz w:val="26"/>
          <w:szCs w:val="26"/>
          <w:lang w:val="en-US"/>
        </w:rPr>
        <w:t xml:space="preserve">. </w:t>
      </w:r>
      <w:r w:rsidR="00EE4C64" w:rsidRPr="00D35B6E">
        <w:rPr>
          <w:b/>
          <w:bCs/>
          <w:sz w:val="26"/>
          <w:szCs w:val="26"/>
          <w:lang w:val="en-US"/>
        </w:rPr>
        <w:t>G‘</w:t>
      </w:r>
      <w:r w:rsidRPr="00D35B6E">
        <w:rPr>
          <w:b/>
          <w:bCs/>
          <w:sz w:val="26"/>
          <w:szCs w:val="26"/>
          <w:lang w:val="en-US"/>
        </w:rPr>
        <w:t>.</w:t>
      </w:r>
      <w:r w:rsidR="003C6563" w:rsidRPr="00D35B6E">
        <w:rPr>
          <w:b/>
          <w:bCs/>
          <w:sz w:val="26"/>
          <w:szCs w:val="26"/>
          <w:lang w:val="en-US"/>
        </w:rPr>
        <w:t xml:space="preserve">O. </w:t>
      </w:r>
      <w:r w:rsidR="00EE4C64" w:rsidRPr="00D35B6E">
        <w:rPr>
          <w:b/>
          <w:bCs/>
          <w:sz w:val="26"/>
          <w:szCs w:val="26"/>
          <w:lang w:val="en-US"/>
        </w:rPr>
        <w:t>Boqiev</w:t>
      </w:r>
    </w:p>
    <w:p w14:paraId="54403523" w14:textId="255BCFAD" w:rsidR="00D82662" w:rsidRPr="00D35B6E" w:rsidRDefault="00D82662" w:rsidP="00082A82">
      <w:pPr>
        <w:ind w:left="7788"/>
        <w:jc w:val="center"/>
        <w:rPr>
          <w:b/>
          <w:bCs/>
          <w:sz w:val="26"/>
          <w:szCs w:val="26"/>
          <w:lang w:val="sv-SE"/>
        </w:rPr>
      </w:pPr>
      <w:r w:rsidRPr="00D35B6E">
        <w:rPr>
          <w:b/>
          <w:bCs/>
          <w:sz w:val="26"/>
          <w:szCs w:val="26"/>
          <w:lang w:val="sv-SE"/>
        </w:rPr>
        <w:t xml:space="preserve">          </w:t>
      </w:r>
      <w:r w:rsidR="003C6563" w:rsidRPr="00D35B6E">
        <w:rPr>
          <w:b/>
          <w:bCs/>
          <w:sz w:val="26"/>
          <w:szCs w:val="26"/>
          <w:lang w:val="sv-SE"/>
        </w:rPr>
        <w:t xml:space="preserve">                          </w:t>
      </w:r>
      <w:r w:rsidRPr="00D35B6E">
        <w:rPr>
          <w:b/>
          <w:bCs/>
          <w:sz w:val="26"/>
          <w:szCs w:val="26"/>
          <w:lang w:val="sv-SE"/>
        </w:rPr>
        <w:t xml:space="preserve">   «_____» </w:t>
      </w:r>
      <w:r w:rsidR="00CD092E">
        <w:rPr>
          <w:b/>
          <w:bCs/>
          <w:sz w:val="26"/>
          <w:szCs w:val="26"/>
          <w:lang w:val="sv-SE"/>
        </w:rPr>
        <w:t>_____________ 2023</w:t>
      </w:r>
      <w:r w:rsidRPr="00D35B6E">
        <w:rPr>
          <w:b/>
          <w:bCs/>
          <w:sz w:val="26"/>
          <w:szCs w:val="26"/>
          <w:lang w:val="sv-SE"/>
        </w:rPr>
        <w:t xml:space="preserve"> </w:t>
      </w:r>
      <w:r w:rsidRPr="00D35B6E">
        <w:rPr>
          <w:b/>
          <w:bCs/>
          <w:sz w:val="26"/>
          <w:szCs w:val="26"/>
          <w:lang w:val="uz-Cyrl-UZ"/>
        </w:rPr>
        <w:t xml:space="preserve"> </w:t>
      </w:r>
      <w:r w:rsidRPr="00D35B6E">
        <w:rPr>
          <w:b/>
          <w:bCs/>
          <w:sz w:val="26"/>
          <w:szCs w:val="26"/>
          <w:lang w:val="sv-SE"/>
        </w:rPr>
        <w:t xml:space="preserve">yil  </w:t>
      </w:r>
    </w:p>
    <w:p w14:paraId="3E43689D" w14:textId="77777777" w:rsidR="00D82662" w:rsidRPr="00D35B6E" w:rsidRDefault="00D82662" w:rsidP="00082A82">
      <w:pPr>
        <w:jc w:val="center"/>
        <w:rPr>
          <w:b/>
          <w:bCs/>
          <w:sz w:val="26"/>
          <w:szCs w:val="26"/>
          <w:lang w:val="sv-SE"/>
        </w:rPr>
      </w:pPr>
    </w:p>
    <w:p w14:paraId="3B113444" w14:textId="77777777" w:rsidR="00D82662" w:rsidRPr="00D35B6E" w:rsidRDefault="00D82662" w:rsidP="00082A82">
      <w:pPr>
        <w:pStyle w:val="1"/>
        <w:rPr>
          <w:sz w:val="26"/>
          <w:szCs w:val="26"/>
          <w:lang w:val="sv-SE"/>
        </w:rPr>
      </w:pPr>
      <w:r w:rsidRPr="00D35B6E">
        <w:rPr>
          <w:sz w:val="26"/>
          <w:szCs w:val="26"/>
          <w:lang w:val="sv-SE"/>
        </w:rPr>
        <w:t>FAN DASTURI BAJARILISHINING KALENDAR REJASI</w:t>
      </w:r>
    </w:p>
    <w:p w14:paraId="1E0ED764" w14:textId="77777777" w:rsidR="00D82662" w:rsidRPr="00D35B6E" w:rsidRDefault="00D82662" w:rsidP="00082A82">
      <w:pPr>
        <w:jc w:val="center"/>
        <w:rPr>
          <w:b/>
          <w:bCs/>
          <w:sz w:val="26"/>
          <w:szCs w:val="26"/>
          <w:lang w:val="uz-Cyrl-UZ"/>
        </w:rPr>
      </w:pPr>
      <w:r w:rsidRPr="00D35B6E">
        <w:rPr>
          <w:b/>
          <w:bCs/>
          <w:sz w:val="26"/>
          <w:szCs w:val="26"/>
          <w:lang w:val="sv-SE"/>
        </w:rPr>
        <w:t>(m</w:t>
      </w:r>
      <w:r w:rsidRPr="00D35B6E">
        <w:rPr>
          <w:b/>
          <w:bCs/>
          <w:sz w:val="26"/>
          <w:szCs w:val="26"/>
        </w:rPr>
        <w:t>а</w:t>
      </w:r>
      <w:r w:rsidRPr="00D35B6E">
        <w:rPr>
          <w:b/>
          <w:bCs/>
          <w:sz w:val="26"/>
          <w:szCs w:val="26"/>
          <w:lang w:val="sv-SE"/>
        </w:rPr>
        <w:t>’ruza, seminar, l</w:t>
      </w:r>
      <w:r w:rsidRPr="00D35B6E">
        <w:rPr>
          <w:b/>
          <w:bCs/>
          <w:sz w:val="26"/>
          <w:szCs w:val="26"/>
        </w:rPr>
        <w:t>а</w:t>
      </w:r>
      <w:r w:rsidRPr="00D35B6E">
        <w:rPr>
          <w:b/>
          <w:bCs/>
          <w:sz w:val="26"/>
          <w:szCs w:val="26"/>
          <w:lang w:val="sv-SE"/>
        </w:rPr>
        <w:t>b</w:t>
      </w:r>
      <w:r w:rsidRPr="00D35B6E">
        <w:rPr>
          <w:b/>
          <w:bCs/>
          <w:sz w:val="26"/>
          <w:szCs w:val="26"/>
        </w:rPr>
        <w:t>о</w:t>
      </w:r>
      <w:r w:rsidRPr="00D35B6E">
        <w:rPr>
          <w:b/>
          <w:bCs/>
          <w:sz w:val="26"/>
          <w:szCs w:val="26"/>
          <w:lang w:val="sv-SE"/>
        </w:rPr>
        <w:t>r</w:t>
      </w:r>
      <w:r w:rsidRPr="00D35B6E">
        <w:rPr>
          <w:b/>
          <w:bCs/>
          <w:sz w:val="26"/>
          <w:szCs w:val="26"/>
        </w:rPr>
        <w:t>а</w:t>
      </w:r>
      <w:r w:rsidRPr="00D35B6E">
        <w:rPr>
          <w:b/>
          <w:bCs/>
          <w:sz w:val="26"/>
          <w:szCs w:val="26"/>
          <w:lang w:val="sv-SE"/>
        </w:rPr>
        <w:t>t</w:t>
      </w:r>
      <w:r w:rsidRPr="00D35B6E">
        <w:rPr>
          <w:b/>
          <w:bCs/>
          <w:sz w:val="26"/>
          <w:szCs w:val="26"/>
        </w:rPr>
        <w:t>о</w:t>
      </w:r>
      <w:r w:rsidRPr="00D35B6E">
        <w:rPr>
          <w:b/>
          <w:bCs/>
          <w:sz w:val="26"/>
          <w:szCs w:val="26"/>
          <w:lang w:val="sv-SE"/>
        </w:rPr>
        <w:t>riya, am</w:t>
      </w:r>
      <w:r w:rsidRPr="00D35B6E">
        <w:rPr>
          <w:b/>
          <w:bCs/>
          <w:sz w:val="26"/>
          <w:szCs w:val="26"/>
        </w:rPr>
        <w:t>а</w:t>
      </w:r>
      <w:r w:rsidRPr="00D35B6E">
        <w:rPr>
          <w:b/>
          <w:bCs/>
          <w:sz w:val="26"/>
          <w:szCs w:val="26"/>
          <w:lang w:val="sv-SE"/>
        </w:rPr>
        <w:t>liy m</w:t>
      </w:r>
      <w:r w:rsidRPr="00D35B6E">
        <w:rPr>
          <w:b/>
          <w:bCs/>
          <w:sz w:val="26"/>
          <w:szCs w:val="26"/>
        </w:rPr>
        <w:t>а</w:t>
      </w:r>
      <w:r w:rsidRPr="00D35B6E">
        <w:rPr>
          <w:b/>
          <w:bCs/>
          <w:sz w:val="26"/>
          <w:szCs w:val="26"/>
          <w:lang w:val="sv-SE"/>
        </w:rPr>
        <w:t xml:space="preserve">shg’ulotlar, kurs ishlari) </w:t>
      </w:r>
    </w:p>
    <w:p w14:paraId="3A69E421" w14:textId="77777777" w:rsidR="00D82662" w:rsidRPr="00D35B6E" w:rsidRDefault="00D82662" w:rsidP="00082A82">
      <w:pPr>
        <w:jc w:val="center"/>
        <w:rPr>
          <w:b/>
          <w:bCs/>
          <w:sz w:val="26"/>
          <w:szCs w:val="26"/>
          <w:lang w:val="uz-Cyrl-UZ"/>
        </w:rPr>
      </w:pPr>
    </w:p>
    <w:tbl>
      <w:tblPr>
        <w:tblW w:w="15162" w:type="dxa"/>
        <w:tblLook w:val="01E0" w:firstRow="1" w:lastRow="1" w:firstColumn="1" w:lastColumn="1" w:noHBand="0" w:noVBand="0"/>
      </w:tblPr>
      <w:tblGrid>
        <w:gridCol w:w="499"/>
        <w:gridCol w:w="3209"/>
        <w:gridCol w:w="1078"/>
        <w:gridCol w:w="3178"/>
        <w:gridCol w:w="650"/>
        <w:gridCol w:w="2685"/>
        <w:gridCol w:w="611"/>
        <w:gridCol w:w="436"/>
        <w:gridCol w:w="1287"/>
        <w:gridCol w:w="162"/>
        <w:gridCol w:w="1367"/>
      </w:tblGrid>
      <w:tr w:rsidR="00D82662" w:rsidRPr="00D35B6E" w14:paraId="49E5B250" w14:textId="77777777" w:rsidTr="003C6563">
        <w:trPr>
          <w:trHeight w:val="485"/>
        </w:trPr>
        <w:tc>
          <w:tcPr>
            <w:tcW w:w="3708" w:type="dxa"/>
            <w:gridSpan w:val="2"/>
          </w:tcPr>
          <w:p w14:paraId="0B61A6CD" w14:textId="2ADD6D96" w:rsidR="00D82662" w:rsidRPr="00D35B6E" w:rsidRDefault="00744757" w:rsidP="00082A82">
            <w:pPr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en-US"/>
              </w:rPr>
              <w:t>Magistratura bo‘limi</w:t>
            </w:r>
          </w:p>
        </w:tc>
        <w:tc>
          <w:tcPr>
            <w:tcW w:w="4256" w:type="dxa"/>
            <w:gridSpan w:val="2"/>
          </w:tcPr>
          <w:p w14:paraId="3C48ADA9" w14:textId="7AA685B3" w:rsidR="00D82662" w:rsidRPr="00D35B6E" w:rsidRDefault="003C6563" w:rsidP="00082A82">
            <w:pPr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 xml:space="preserve">                  </w:t>
            </w:r>
            <w:r w:rsidR="00D82662" w:rsidRPr="00D35B6E">
              <w:rPr>
                <w:bCs/>
                <w:sz w:val="26"/>
                <w:szCs w:val="26"/>
                <w:lang w:val="uz-Cyrl-UZ"/>
              </w:rPr>
              <w:t xml:space="preserve">Yo’nalish: </w:t>
            </w:r>
            <w:r w:rsidR="00D82662" w:rsidRPr="00D35B6E">
              <w:rPr>
                <w:bCs/>
                <w:sz w:val="26"/>
                <w:szCs w:val="26"/>
                <w:lang w:val="en-US"/>
              </w:rPr>
              <w:t>00T</w:t>
            </w:r>
          </w:p>
        </w:tc>
        <w:tc>
          <w:tcPr>
            <w:tcW w:w="3946" w:type="dxa"/>
            <w:gridSpan w:val="3"/>
          </w:tcPr>
          <w:p w14:paraId="4B3B0629" w14:textId="2730532D" w:rsidR="00D82662" w:rsidRPr="00D35B6E" w:rsidRDefault="00D82662" w:rsidP="00082A82">
            <w:pPr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Akademguruh</w:t>
            </w:r>
            <w:r w:rsidR="00121B5E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14:paraId="41CCBB4B" w14:textId="77777777" w:rsidR="003C6563" w:rsidRPr="00D35B6E" w:rsidRDefault="003C6563" w:rsidP="00082A82">
            <w:pPr>
              <w:rPr>
                <w:sz w:val="26"/>
                <w:szCs w:val="26"/>
                <w:lang w:val="en-US"/>
              </w:rPr>
            </w:pPr>
          </w:p>
          <w:p w14:paraId="32681D99" w14:textId="3F29618D" w:rsidR="00D82662" w:rsidRPr="00D35B6E" w:rsidRDefault="00EE4C64" w:rsidP="00082A82">
            <w:pPr>
              <w:jc w:val="center"/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en-US"/>
              </w:rPr>
              <w:t>________________________</w:t>
            </w:r>
          </w:p>
        </w:tc>
        <w:tc>
          <w:tcPr>
            <w:tcW w:w="1885" w:type="dxa"/>
            <w:gridSpan w:val="3"/>
          </w:tcPr>
          <w:p w14:paraId="5F445417" w14:textId="77777777" w:rsidR="00D82662" w:rsidRPr="00D35B6E" w:rsidRDefault="00D82662" w:rsidP="00082A8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en-US"/>
              </w:rPr>
              <w:t>Ma’ruza</w:t>
            </w:r>
          </w:p>
        </w:tc>
        <w:tc>
          <w:tcPr>
            <w:tcW w:w="1367" w:type="dxa"/>
          </w:tcPr>
          <w:p w14:paraId="5B5AEA91" w14:textId="7264A9C9" w:rsidR="00D82662" w:rsidRPr="00D35B6E" w:rsidRDefault="00744757" w:rsidP="00082A82">
            <w:pPr>
              <w:jc w:val="center"/>
              <w:rPr>
                <w:bCs/>
                <w:sz w:val="26"/>
                <w:szCs w:val="26"/>
              </w:rPr>
            </w:pPr>
            <w:r w:rsidRPr="00D35B6E">
              <w:rPr>
                <w:bCs/>
                <w:sz w:val="26"/>
                <w:szCs w:val="26"/>
              </w:rPr>
              <w:t>16</w:t>
            </w:r>
          </w:p>
        </w:tc>
      </w:tr>
      <w:tr w:rsidR="00D82662" w:rsidRPr="00D35B6E" w14:paraId="2F307471" w14:textId="77777777" w:rsidTr="003C6563">
        <w:trPr>
          <w:trHeight w:val="318"/>
        </w:trPr>
        <w:tc>
          <w:tcPr>
            <w:tcW w:w="11910" w:type="dxa"/>
            <w:gridSpan w:val="7"/>
          </w:tcPr>
          <w:p w14:paraId="6C532E39" w14:textId="77777777" w:rsidR="003C6563" w:rsidRPr="00D35B6E" w:rsidRDefault="003C6563" w:rsidP="00082A82">
            <w:pPr>
              <w:rPr>
                <w:bCs/>
                <w:sz w:val="26"/>
                <w:szCs w:val="26"/>
                <w:lang w:val="en-US"/>
              </w:rPr>
            </w:pPr>
          </w:p>
          <w:p w14:paraId="0BF687A6" w14:textId="79A03497" w:rsidR="00D82662" w:rsidRPr="00D35B6E" w:rsidRDefault="00D82662" w:rsidP="00744757">
            <w:pPr>
              <w:tabs>
                <w:tab w:val="left" w:pos="5670"/>
              </w:tabs>
              <w:ind w:left="1843" w:right="3189" w:hanging="1843"/>
              <w:jc w:val="center"/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Fanning nomi</w:t>
            </w:r>
            <w:r w:rsidRPr="00D35B6E">
              <w:rPr>
                <w:b/>
                <w:bCs/>
                <w:sz w:val="26"/>
                <w:szCs w:val="26"/>
                <w:lang w:val="uz-Cyrl-UZ"/>
              </w:rPr>
              <w:t xml:space="preserve">: </w:t>
            </w:r>
            <w:r w:rsidRPr="00D35B6E">
              <w:rPr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744757" w:rsidRPr="00D35B6E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44757" w:rsidRPr="00D35B6E">
              <w:rPr>
                <w:bCs/>
                <w:sz w:val="26"/>
                <w:szCs w:val="26"/>
                <w:lang w:val="en-US"/>
              </w:rPr>
              <w:t>E</w:t>
            </w:r>
            <w:r w:rsidR="00744757" w:rsidRPr="00D35B6E">
              <w:rPr>
                <w:sz w:val="26"/>
                <w:szCs w:val="26"/>
                <w:lang w:val="en-US"/>
              </w:rPr>
              <w:t>levator un yorma va omuxta yem sanoatida                 standartlashtirish  asoslari</w:t>
            </w:r>
          </w:p>
        </w:tc>
        <w:tc>
          <w:tcPr>
            <w:tcW w:w="1885" w:type="dxa"/>
            <w:gridSpan w:val="3"/>
          </w:tcPr>
          <w:p w14:paraId="0BBEA3F4" w14:textId="3855E35C" w:rsidR="00D82662" w:rsidRPr="00D35B6E" w:rsidRDefault="00D82662" w:rsidP="00082A82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BA48768" w14:textId="77777777" w:rsidR="00D82662" w:rsidRPr="00D35B6E" w:rsidRDefault="00D82662" w:rsidP="00082A82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sz w:val="26"/>
                <w:szCs w:val="26"/>
                <w:lang w:val="uz-Cyrl-UZ"/>
              </w:rPr>
              <w:t>Laboratoriya</w:t>
            </w:r>
          </w:p>
        </w:tc>
        <w:tc>
          <w:tcPr>
            <w:tcW w:w="1367" w:type="dxa"/>
          </w:tcPr>
          <w:p w14:paraId="61EB6A5C" w14:textId="7148BE92" w:rsidR="00D82662" w:rsidRPr="00D35B6E" w:rsidRDefault="00D82662" w:rsidP="00082A82">
            <w:pPr>
              <w:rPr>
                <w:bCs/>
                <w:sz w:val="26"/>
                <w:szCs w:val="26"/>
                <w:lang w:val="en-US"/>
              </w:rPr>
            </w:pPr>
          </w:p>
          <w:p w14:paraId="1F5C3380" w14:textId="7AD20F06" w:rsidR="00D82662" w:rsidRPr="00D35B6E" w:rsidRDefault="00744757" w:rsidP="00082A82">
            <w:pPr>
              <w:jc w:val="center"/>
              <w:rPr>
                <w:sz w:val="26"/>
                <w:szCs w:val="26"/>
              </w:rPr>
            </w:pPr>
            <w:r w:rsidRPr="00D35B6E">
              <w:rPr>
                <w:bCs/>
                <w:sz w:val="26"/>
                <w:szCs w:val="26"/>
              </w:rPr>
              <w:t>14</w:t>
            </w:r>
          </w:p>
        </w:tc>
      </w:tr>
      <w:tr w:rsidR="00D82662" w:rsidRPr="00D35B6E" w14:paraId="0FDB8CEC" w14:textId="77777777" w:rsidTr="003C6563">
        <w:tc>
          <w:tcPr>
            <w:tcW w:w="4786" w:type="dxa"/>
            <w:gridSpan w:val="3"/>
          </w:tcPr>
          <w:p w14:paraId="73B0AB4D" w14:textId="77777777" w:rsidR="003C6563" w:rsidRPr="00D35B6E" w:rsidRDefault="003C6563" w:rsidP="00082A82">
            <w:pPr>
              <w:rPr>
                <w:bCs/>
                <w:sz w:val="26"/>
                <w:szCs w:val="26"/>
                <w:lang w:val="en-US"/>
              </w:rPr>
            </w:pPr>
          </w:p>
          <w:p w14:paraId="70EFDCB4" w14:textId="77777777" w:rsidR="00D82662" w:rsidRPr="00D35B6E" w:rsidRDefault="00D82662" w:rsidP="00082A82">
            <w:pPr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</w:rPr>
              <w:t>Ma</w:t>
            </w:r>
            <w:r w:rsidRPr="00D35B6E">
              <w:rPr>
                <w:bCs/>
                <w:sz w:val="26"/>
                <w:szCs w:val="26"/>
                <w:lang w:val="en-US"/>
              </w:rPr>
              <w:t xml:space="preserve">’ruzachi: </w:t>
            </w:r>
          </w:p>
        </w:tc>
        <w:tc>
          <w:tcPr>
            <w:tcW w:w="7124" w:type="dxa"/>
            <w:gridSpan w:val="4"/>
          </w:tcPr>
          <w:p w14:paraId="5BA8971E" w14:textId="77777777" w:rsidR="003C6563" w:rsidRPr="00D35B6E" w:rsidRDefault="003C6563" w:rsidP="00082A82">
            <w:pPr>
              <w:rPr>
                <w:bCs/>
                <w:sz w:val="26"/>
                <w:szCs w:val="26"/>
                <w:u w:val="single"/>
                <w:lang w:val="en-US"/>
              </w:rPr>
            </w:pPr>
          </w:p>
          <w:p w14:paraId="3CF2D46F" w14:textId="3B9D26F2" w:rsidR="00D82662" w:rsidRPr="00D35B6E" w:rsidRDefault="003C6563" w:rsidP="00082A82">
            <w:pPr>
              <w:rPr>
                <w:bCs/>
                <w:sz w:val="26"/>
                <w:szCs w:val="26"/>
                <w:u w:val="single"/>
                <w:lang w:val="uz-Cyrl-UZ"/>
              </w:rPr>
            </w:pPr>
            <w:r w:rsidRPr="00D35B6E">
              <w:rPr>
                <w:bCs/>
                <w:sz w:val="26"/>
                <w:szCs w:val="26"/>
                <w:u w:val="single"/>
                <w:lang w:val="en-US"/>
              </w:rPr>
              <w:t xml:space="preserve">      Qobilova N.X.</w:t>
            </w:r>
          </w:p>
        </w:tc>
        <w:tc>
          <w:tcPr>
            <w:tcW w:w="1885" w:type="dxa"/>
            <w:gridSpan w:val="3"/>
          </w:tcPr>
          <w:p w14:paraId="4ACC87A8" w14:textId="77777777" w:rsidR="00D82662" w:rsidRPr="00D35B6E" w:rsidRDefault="00D82662" w:rsidP="00082A82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Mustaqil ish</w:t>
            </w:r>
          </w:p>
        </w:tc>
        <w:tc>
          <w:tcPr>
            <w:tcW w:w="1367" w:type="dxa"/>
          </w:tcPr>
          <w:p w14:paraId="237D1000" w14:textId="7C354C6B" w:rsidR="00D82662" w:rsidRPr="00D35B6E" w:rsidRDefault="000A60AD" w:rsidP="00082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82662" w:rsidRPr="00D35B6E" w14:paraId="27A99D0E" w14:textId="77777777" w:rsidTr="003C6563">
        <w:tc>
          <w:tcPr>
            <w:tcW w:w="4786" w:type="dxa"/>
            <w:gridSpan w:val="3"/>
          </w:tcPr>
          <w:p w14:paraId="74B9E0B2" w14:textId="73F52073" w:rsidR="00D82662" w:rsidRPr="00D35B6E" w:rsidRDefault="00D30907" w:rsidP="00082A82">
            <w:pPr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Maslahat va amaliy mashg</w:t>
            </w:r>
            <w:r w:rsidRPr="00D35B6E">
              <w:rPr>
                <w:bCs/>
                <w:sz w:val="26"/>
                <w:szCs w:val="26"/>
                <w:lang w:val="en-US"/>
              </w:rPr>
              <w:t>‘</w:t>
            </w:r>
            <w:r w:rsidR="00D82662" w:rsidRPr="00D35B6E">
              <w:rPr>
                <w:bCs/>
                <w:sz w:val="26"/>
                <w:szCs w:val="26"/>
                <w:lang w:val="uz-Cyrl-UZ"/>
              </w:rPr>
              <w:t>ulotlarni olib boruvchi:</w:t>
            </w:r>
            <w:r w:rsidR="000E1E74" w:rsidRPr="00D35B6E">
              <w:rPr>
                <w:bCs/>
                <w:sz w:val="26"/>
                <w:szCs w:val="26"/>
                <w:lang w:val="uz-Cyrl-UZ"/>
              </w:rPr>
              <w:t xml:space="preserve">          </w:t>
            </w:r>
            <w:r w:rsidR="003C6563" w:rsidRPr="00D35B6E">
              <w:rPr>
                <w:bCs/>
                <w:sz w:val="26"/>
                <w:szCs w:val="26"/>
                <w:lang w:val="en-US"/>
              </w:rPr>
              <w:t xml:space="preserve">                                                                      </w:t>
            </w:r>
            <w:r w:rsidR="000E1E74" w:rsidRPr="00D35B6E">
              <w:rPr>
                <w:bCs/>
                <w:sz w:val="26"/>
                <w:szCs w:val="26"/>
                <w:lang w:val="uz-Cyrl-UZ"/>
              </w:rPr>
              <w:t xml:space="preserve">                                                           </w:t>
            </w:r>
          </w:p>
        </w:tc>
        <w:tc>
          <w:tcPr>
            <w:tcW w:w="7124" w:type="dxa"/>
            <w:gridSpan w:val="4"/>
          </w:tcPr>
          <w:p w14:paraId="64CC46A7" w14:textId="77777777" w:rsidR="00D82662" w:rsidRPr="00D35B6E" w:rsidRDefault="00D82662" w:rsidP="00082A82">
            <w:pPr>
              <w:rPr>
                <w:bCs/>
                <w:sz w:val="26"/>
                <w:szCs w:val="26"/>
                <w:u w:val="single"/>
                <w:lang w:val="uz-Cyrl-UZ"/>
              </w:rPr>
            </w:pPr>
          </w:p>
          <w:p w14:paraId="19EDF7E4" w14:textId="3660A756" w:rsidR="003C6563" w:rsidRPr="00D35B6E" w:rsidRDefault="00744757" w:rsidP="00CD092E">
            <w:pPr>
              <w:rPr>
                <w:bCs/>
                <w:sz w:val="26"/>
                <w:szCs w:val="26"/>
                <w:u w:val="single"/>
                <w:lang w:val="en-US"/>
              </w:rPr>
            </w:pPr>
            <w:r w:rsidRPr="00D35B6E">
              <w:rPr>
                <w:bCs/>
                <w:sz w:val="26"/>
                <w:szCs w:val="26"/>
                <w:u w:val="single"/>
                <w:lang w:val="en-US"/>
              </w:rPr>
              <w:t xml:space="preserve">     </w:t>
            </w:r>
            <w:r w:rsidR="00CD092E">
              <w:rPr>
                <w:bCs/>
                <w:sz w:val="26"/>
                <w:szCs w:val="26"/>
                <w:u w:val="single"/>
                <w:lang w:val="en-US"/>
              </w:rPr>
              <w:t>Qobilova N.X</w:t>
            </w:r>
            <w:r w:rsidRPr="00D35B6E">
              <w:rPr>
                <w:bCs/>
                <w:sz w:val="26"/>
                <w:szCs w:val="26"/>
                <w:u w:val="single"/>
                <w:lang w:val="en-US"/>
              </w:rPr>
              <w:t>.</w:t>
            </w:r>
          </w:p>
        </w:tc>
        <w:tc>
          <w:tcPr>
            <w:tcW w:w="1885" w:type="dxa"/>
            <w:gridSpan w:val="3"/>
          </w:tcPr>
          <w:p w14:paraId="594B969B" w14:textId="77777777" w:rsidR="00D82662" w:rsidRPr="00D35B6E" w:rsidRDefault="00D82662" w:rsidP="00082A82">
            <w:pPr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367" w:type="dxa"/>
          </w:tcPr>
          <w:p w14:paraId="43DD9BAA" w14:textId="77777777" w:rsidR="00D82662" w:rsidRPr="00D35B6E" w:rsidRDefault="00D82662" w:rsidP="00082A82">
            <w:pPr>
              <w:jc w:val="both"/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uz-Cyrl-UZ"/>
              </w:rPr>
              <w:t xml:space="preserve">    </w:t>
            </w:r>
          </w:p>
        </w:tc>
      </w:tr>
      <w:tr w:rsidR="00D82662" w:rsidRPr="00F85048" w14:paraId="183E8193" w14:textId="77777777" w:rsidTr="003C6563">
        <w:tc>
          <w:tcPr>
            <w:tcW w:w="4786" w:type="dxa"/>
            <w:gridSpan w:val="3"/>
          </w:tcPr>
          <w:p w14:paraId="30FAE2D3" w14:textId="4D33A1EB" w:rsidR="00D82662" w:rsidRPr="00D35B6E" w:rsidRDefault="00D30907" w:rsidP="00082A82">
            <w:pPr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Mustaqil ish mashg</w:t>
            </w:r>
            <w:r w:rsidRPr="00D35B6E">
              <w:rPr>
                <w:bCs/>
                <w:sz w:val="26"/>
                <w:szCs w:val="26"/>
                <w:lang w:val="en-US"/>
              </w:rPr>
              <w:t>‘</w:t>
            </w:r>
            <w:r w:rsidR="00D82662" w:rsidRPr="00D35B6E">
              <w:rPr>
                <w:bCs/>
                <w:sz w:val="26"/>
                <w:szCs w:val="26"/>
                <w:lang w:val="uz-Cyrl-UZ"/>
              </w:rPr>
              <w:t xml:space="preserve">ulotlarni olib boruvchi: </w:t>
            </w:r>
          </w:p>
        </w:tc>
        <w:tc>
          <w:tcPr>
            <w:tcW w:w="7124" w:type="dxa"/>
            <w:gridSpan w:val="4"/>
          </w:tcPr>
          <w:p w14:paraId="23DC9019" w14:textId="77777777" w:rsidR="00D82662" w:rsidRPr="00D35B6E" w:rsidRDefault="00D82662" w:rsidP="00082A82">
            <w:pPr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885" w:type="dxa"/>
            <w:gridSpan w:val="3"/>
          </w:tcPr>
          <w:p w14:paraId="5F90C195" w14:textId="77777777" w:rsidR="00D82662" w:rsidRPr="00D35B6E" w:rsidRDefault="00D82662" w:rsidP="00082A8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67" w:type="dxa"/>
          </w:tcPr>
          <w:p w14:paraId="4F5F5B4D" w14:textId="2B6BD6A3" w:rsidR="00D82662" w:rsidRPr="00D35B6E" w:rsidRDefault="003C6563" w:rsidP="00082A82">
            <w:pPr>
              <w:jc w:val="both"/>
              <w:rPr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en-US"/>
              </w:rPr>
              <w:t xml:space="preserve">     </w:t>
            </w:r>
          </w:p>
        </w:tc>
      </w:tr>
      <w:tr w:rsidR="00D82662" w:rsidRPr="00D35B6E" w14:paraId="3B8E7C23" w14:textId="77777777" w:rsidTr="003C6563">
        <w:trPr>
          <w:trHeight w:val="452"/>
        </w:trPr>
        <w:tc>
          <w:tcPr>
            <w:tcW w:w="4786" w:type="dxa"/>
            <w:gridSpan w:val="3"/>
          </w:tcPr>
          <w:p w14:paraId="30FDADC2" w14:textId="77777777" w:rsidR="00D82662" w:rsidRPr="00D35B6E" w:rsidRDefault="00D82662" w:rsidP="00082A82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124" w:type="dxa"/>
            <w:gridSpan w:val="4"/>
          </w:tcPr>
          <w:p w14:paraId="0EFFBEA6" w14:textId="77777777" w:rsidR="00D82662" w:rsidRPr="00D35B6E" w:rsidRDefault="00D82662" w:rsidP="00082A82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85" w:type="dxa"/>
            <w:gridSpan w:val="3"/>
          </w:tcPr>
          <w:p w14:paraId="0441B19D" w14:textId="77777777" w:rsidR="00D82662" w:rsidRPr="00D35B6E" w:rsidRDefault="00D82662" w:rsidP="00082A82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Jami</w:t>
            </w:r>
          </w:p>
        </w:tc>
        <w:tc>
          <w:tcPr>
            <w:tcW w:w="1367" w:type="dxa"/>
          </w:tcPr>
          <w:p w14:paraId="67477633" w14:textId="551519F5" w:rsidR="00D82662" w:rsidRPr="00D35B6E" w:rsidRDefault="000A60AD" w:rsidP="00082A82">
            <w:pPr>
              <w:jc w:val="both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60 </w:t>
            </w:r>
            <w:r w:rsidR="00D82662" w:rsidRPr="00D35B6E">
              <w:rPr>
                <w:b/>
                <w:bCs/>
                <w:sz w:val="26"/>
                <w:szCs w:val="26"/>
                <w:lang w:val="uz-Cyrl-UZ"/>
              </w:rPr>
              <w:t>soat</w:t>
            </w:r>
          </w:p>
        </w:tc>
      </w:tr>
      <w:tr w:rsidR="00D82662" w:rsidRPr="00D35B6E" w14:paraId="66FAAEE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 w:val="restart"/>
            <w:vAlign w:val="center"/>
          </w:tcPr>
          <w:p w14:paraId="643D1CFC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8115" w:type="dxa"/>
            <w:gridSpan w:val="4"/>
            <w:vMerge w:val="restart"/>
            <w:vAlign w:val="center"/>
          </w:tcPr>
          <w:p w14:paraId="178DDA53" w14:textId="77777777" w:rsidR="00D82662" w:rsidRPr="00D35B6E" w:rsidRDefault="00D82662" w:rsidP="007A3F36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D35B6E">
              <w:rPr>
                <w:b/>
                <w:sz w:val="26"/>
                <w:szCs w:val="26"/>
                <w:lang w:val="uz-Cyrl-UZ"/>
              </w:rPr>
              <w:t xml:space="preserve">Mavzuning nomi </w:t>
            </w:r>
          </w:p>
        </w:tc>
        <w:tc>
          <w:tcPr>
            <w:tcW w:w="2685" w:type="dxa"/>
            <w:vMerge w:val="restart"/>
            <w:vAlign w:val="center"/>
          </w:tcPr>
          <w:p w14:paraId="37FD4F69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Ajratilgan soat</w:t>
            </w:r>
          </w:p>
        </w:tc>
        <w:tc>
          <w:tcPr>
            <w:tcW w:w="2334" w:type="dxa"/>
            <w:gridSpan w:val="3"/>
          </w:tcPr>
          <w:p w14:paraId="0BDC3DE6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Bajarilganligi xaqida ma’lumot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14:paraId="1B3F505D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O’qituvchi imzosi</w:t>
            </w:r>
          </w:p>
        </w:tc>
      </w:tr>
      <w:tr w:rsidR="00D82662" w:rsidRPr="00D35B6E" w14:paraId="04C5615E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Merge/>
            <w:vAlign w:val="center"/>
          </w:tcPr>
          <w:p w14:paraId="3A152A83" w14:textId="77777777" w:rsidR="00D82662" w:rsidRPr="00D35B6E" w:rsidRDefault="00D82662" w:rsidP="007A3F36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115" w:type="dxa"/>
            <w:gridSpan w:val="4"/>
            <w:vMerge/>
            <w:vAlign w:val="center"/>
          </w:tcPr>
          <w:p w14:paraId="590CC5D2" w14:textId="77777777" w:rsidR="00D82662" w:rsidRPr="00D35B6E" w:rsidRDefault="00D82662" w:rsidP="007A3F36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0" w:type="auto"/>
            <w:vMerge/>
            <w:vAlign w:val="center"/>
          </w:tcPr>
          <w:p w14:paraId="5A0DE826" w14:textId="77777777" w:rsidR="00D82662" w:rsidRPr="00D35B6E" w:rsidRDefault="00D82662" w:rsidP="007A3F36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47" w:type="dxa"/>
            <w:gridSpan w:val="2"/>
          </w:tcPr>
          <w:p w14:paraId="628FD1FE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Oy va kun</w:t>
            </w:r>
          </w:p>
        </w:tc>
        <w:tc>
          <w:tcPr>
            <w:tcW w:w="1287" w:type="dxa"/>
          </w:tcPr>
          <w:p w14:paraId="4277F575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0F1070D5" w14:textId="77777777" w:rsidR="00D82662" w:rsidRPr="00D35B6E" w:rsidRDefault="00D82662" w:rsidP="007A3F36">
            <w:pPr>
              <w:rPr>
                <w:sz w:val="26"/>
                <w:szCs w:val="26"/>
                <w:lang w:val="uz-Cyrl-UZ"/>
              </w:rPr>
            </w:pPr>
          </w:p>
        </w:tc>
      </w:tr>
      <w:tr w:rsidR="00D82662" w:rsidRPr="00D35B6E" w14:paraId="0E15126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334F94A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424C50D1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14:paraId="04C53FF7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47" w:type="dxa"/>
            <w:gridSpan w:val="2"/>
            <w:vAlign w:val="center"/>
          </w:tcPr>
          <w:p w14:paraId="1E3398A3" w14:textId="77777777" w:rsidR="00D82662" w:rsidRPr="00D35B6E" w:rsidRDefault="00D82662" w:rsidP="007A3F3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35B6E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87" w:type="dxa"/>
            <w:vAlign w:val="center"/>
          </w:tcPr>
          <w:p w14:paraId="3C7357A4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29" w:type="dxa"/>
            <w:gridSpan w:val="2"/>
            <w:vAlign w:val="center"/>
          </w:tcPr>
          <w:p w14:paraId="2FF611C9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D82662" w:rsidRPr="00D35B6E" w14:paraId="0D03270A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596EDC38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Ma`ruza</w:t>
            </w:r>
          </w:p>
        </w:tc>
      </w:tr>
      <w:tr w:rsidR="00D82662" w:rsidRPr="00D35B6E" w14:paraId="216B2F6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4CFD642D" w14:textId="77777777" w:rsidR="00D82662" w:rsidRPr="00D35B6E" w:rsidRDefault="00D82662" w:rsidP="007A3F36">
            <w:pPr>
              <w:jc w:val="center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115" w:type="dxa"/>
            <w:gridSpan w:val="4"/>
            <w:vAlign w:val="center"/>
          </w:tcPr>
          <w:p w14:paraId="2FF8FF5F" w14:textId="256BD567" w:rsidR="00D82662" w:rsidRPr="00D35B6E" w:rsidRDefault="00744757" w:rsidP="00744757">
            <w:pPr>
              <w:pStyle w:val="a3"/>
              <w:widowControl w:val="0"/>
              <w:tabs>
                <w:tab w:val="left" w:pos="1071"/>
              </w:tabs>
              <w:autoSpaceDE w:val="0"/>
              <w:autoSpaceDN w:val="0"/>
              <w:spacing w:before="35" w:line="276" w:lineRule="auto"/>
              <w:ind w:left="0" w:right="348"/>
              <w:jc w:val="both"/>
              <w:rPr>
                <w:sz w:val="26"/>
                <w:szCs w:val="26"/>
                <w:lang w:val="en-US"/>
              </w:rPr>
            </w:pPr>
            <w:r w:rsidRPr="00D35B6E">
              <w:rPr>
                <w:w w:val="95"/>
                <w:sz w:val="26"/>
                <w:szCs w:val="26"/>
                <w:lang w:val="en-US"/>
              </w:rPr>
              <w:t>Davlat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standartlashtirish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sistemasi.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14:paraId="7E699E00" w14:textId="77777777" w:rsidR="00D82662" w:rsidRPr="00D35B6E" w:rsidRDefault="00D82662" w:rsidP="007A3F36">
            <w:pPr>
              <w:jc w:val="center"/>
              <w:rPr>
                <w:sz w:val="26"/>
                <w:szCs w:val="26"/>
                <w:lang w:val="uz-Cyrl-UZ"/>
              </w:rPr>
            </w:pPr>
            <w:r w:rsidRPr="00D35B6E">
              <w:rPr>
                <w:sz w:val="26"/>
                <w:szCs w:val="26"/>
                <w:lang w:val="uz-Cyrl-UZ"/>
              </w:rPr>
              <w:t xml:space="preserve"> 2  soаt</w:t>
            </w:r>
          </w:p>
        </w:tc>
        <w:tc>
          <w:tcPr>
            <w:tcW w:w="1047" w:type="dxa"/>
            <w:gridSpan w:val="2"/>
          </w:tcPr>
          <w:p w14:paraId="34DF5292" w14:textId="77777777" w:rsidR="00D82662" w:rsidRPr="00D35B6E" w:rsidRDefault="00D82662" w:rsidP="007A3F36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66F8C85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06EB038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  <w:tr w:rsidR="00D82662" w:rsidRPr="00D35B6E" w14:paraId="7A7647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80590AE" w14:textId="77777777" w:rsidR="00D82662" w:rsidRPr="00D35B6E" w:rsidRDefault="00D82662" w:rsidP="007A3F36">
            <w:pPr>
              <w:jc w:val="center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8115" w:type="dxa"/>
            <w:gridSpan w:val="4"/>
            <w:vAlign w:val="center"/>
          </w:tcPr>
          <w:p w14:paraId="788C2106" w14:textId="0AA49F20" w:rsidR="00D82662" w:rsidRPr="00D35B6E" w:rsidRDefault="00744757" w:rsidP="007A3F3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w w:val="95"/>
                <w:sz w:val="26"/>
                <w:szCs w:val="26"/>
                <w:lang w:val="en-US"/>
              </w:rPr>
              <w:t>Metrologiya,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standartlashtirish va sertifikatsiyalash asoslari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Metrologiya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va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standartlashtirish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bo‘yicha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xalqaro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tashkilotlar</w:t>
            </w:r>
          </w:p>
        </w:tc>
        <w:tc>
          <w:tcPr>
            <w:tcW w:w="2685" w:type="dxa"/>
            <w:vAlign w:val="center"/>
          </w:tcPr>
          <w:p w14:paraId="32DBDDC3" w14:textId="77777777" w:rsidR="00D82662" w:rsidRPr="00D35B6E" w:rsidRDefault="00D82662" w:rsidP="007A3F36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37D761F9" w14:textId="77777777" w:rsidR="00D82662" w:rsidRPr="00D35B6E" w:rsidRDefault="00D82662" w:rsidP="007A3F36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5CD66905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887BD4F" w14:textId="77777777" w:rsidR="00D82662" w:rsidRPr="00D35B6E" w:rsidRDefault="00D82662" w:rsidP="007A3F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D092E" w:rsidRPr="00D35B6E" w14:paraId="3B2D434F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0B75744" w14:textId="527C1433" w:rsidR="00CD092E" w:rsidRPr="00CD092E" w:rsidRDefault="00CD092E" w:rsidP="00CD092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8115" w:type="dxa"/>
            <w:gridSpan w:val="4"/>
            <w:vAlign w:val="center"/>
          </w:tcPr>
          <w:p w14:paraId="349B7F68" w14:textId="18742275" w:rsidR="00CD092E" w:rsidRPr="00D35B6E" w:rsidRDefault="00CD092E" w:rsidP="00CD092E">
            <w:pPr>
              <w:autoSpaceDE w:val="0"/>
              <w:autoSpaceDN w:val="0"/>
              <w:adjustRightInd w:val="0"/>
              <w:rPr>
                <w:w w:val="95"/>
                <w:sz w:val="26"/>
                <w:szCs w:val="26"/>
                <w:lang w:val="en-US"/>
              </w:rPr>
            </w:pPr>
            <w:r w:rsidRPr="00D35B6E">
              <w:rPr>
                <w:w w:val="95"/>
                <w:sz w:val="26"/>
                <w:szCs w:val="26"/>
                <w:lang w:val="en-US"/>
              </w:rPr>
              <w:t>Metrologiya,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standartlashtirish va sertifikatsiyalash asoslari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Metrologiya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va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spacing w:val="-1"/>
                <w:w w:val="95"/>
                <w:sz w:val="26"/>
                <w:szCs w:val="26"/>
                <w:lang w:val="en-US"/>
              </w:rPr>
              <w:t>standartlashtirish</w:t>
            </w:r>
            <w:r w:rsidRPr="00D35B6E">
              <w:rPr>
                <w:w w:val="95"/>
                <w:sz w:val="26"/>
                <w:szCs w:val="26"/>
                <w:lang w:val="en-US"/>
              </w:rPr>
              <w:t xml:space="preserve"> bo‘yicha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xalqaro</w:t>
            </w:r>
            <w:r w:rsidRPr="00D35B6E">
              <w:rPr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tashkilotlar</w:t>
            </w:r>
          </w:p>
        </w:tc>
        <w:tc>
          <w:tcPr>
            <w:tcW w:w="2685" w:type="dxa"/>
            <w:vAlign w:val="center"/>
          </w:tcPr>
          <w:p w14:paraId="4C7378FF" w14:textId="3A5AAE55" w:rsidR="00CD092E" w:rsidRPr="00D35B6E" w:rsidRDefault="00CD092E" w:rsidP="00CD092E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04F59BAB" w14:textId="77777777" w:rsidR="00CD092E" w:rsidRPr="00D35B6E" w:rsidRDefault="00CD092E" w:rsidP="00CD092E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5D61981B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4152B5D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D092E" w:rsidRPr="00D35B6E" w14:paraId="2D262708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68FD4C0" w14:textId="50E11367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uz-Cyrl-UZ"/>
              </w:rPr>
            </w:pPr>
            <w:r>
              <w:rPr>
                <w:bCs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8115" w:type="dxa"/>
            <w:gridSpan w:val="4"/>
            <w:vAlign w:val="center"/>
          </w:tcPr>
          <w:p w14:paraId="76E1914E" w14:textId="786A2D19" w:rsidR="00CD092E" w:rsidRPr="00D35B6E" w:rsidRDefault="00CD092E" w:rsidP="00CD092E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w w:val="95"/>
                <w:sz w:val="26"/>
                <w:szCs w:val="26"/>
                <w:lang w:val="en-US"/>
              </w:rPr>
              <w:t>Don</w:t>
            </w:r>
            <w:r w:rsidRPr="00D35B6E">
              <w:rPr>
                <w:spacing w:val="6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ekinlarini</w:t>
            </w:r>
            <w:r w:rsidRPr="00D35B6E">
              <w:rPr>
                <w:spacing w:val="10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5"/>
                <w:sz w:val="26"/>
                <w:szCs w:val="26"/>
                <w:lang w:val="en-US"/>
              </w:rPr>
              <w:t>standartlashtirish</w:t>
            </w:r>
          </w:p>
        </w:tc>
        <w:tc>
          <w:tcPr>
            <w:tcW w:w="2685" w:type="dxa"/>
            <w:vAlign w:val="center"/>
          </w:tcPr>
          <w:p w14:paraId="46904915" w14:textId="77777777" w:rsidR="00CD092E" w:rsidRPr="00D35B6E" w:rsidRDefault="00CD092E" w:rsidP="00CD092E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28508C43" w14:textId="77777777" w:rsidR="00CD092E" w:rsidRPr="00D35B6E" w:rsidRDefault="00CD092E" w:rsidP="00CD092E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521B3D1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8FC2BB8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  <w:tr w:rsidR="00CD092E" w:rsidRPr="00D35B6E" w14:paraId="2F869091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BB43B0B" w14:textId="77777777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uz-Cyrl-UZ"/>
              </w:rPr>
            </w:pPr>
            <w:r w:rsidRPr="00D35B6E">
              <w:rPr>
                <w:bCs/>
                <w:sz w:val="26"/>
                <w:szCs w:val="26"/>
                <w:lang w:val="uz-Cyrl-UZ"/>
              </w:rPr>
              <w:lastRenderedPageBreak/>
              <w:t>4</w:t>
            </w:r>
          </w:p>
        </w:tc>
        <w:tc>
          <w:tcPr>
            <w:tcW w:w="8115" w:type="dxa"/>
            <w:gridSpan w:val="4"/>
            <w:vAlign w:val="center"/>
          </w:tcPr>
          <w:p w14:paraId="3C49E65E" w14:textId="52F80A28" w:rsidR="00CD092E" w:rsidRPr="00D35B6E" w:rsidRDefault="00CD092E" w:rsidP="00CD092E">
            <w:pPr>
              <w:pStyle w:val="a3"/>
              <w:widowControl w:val="0"/>
              <w:tabs>
                <w:tab w:val="left" w:pos="1073"/>
              </w:tabs>
              <w:autoSpaceDE w:val="0"/>
              <w:autoSpaceDN w:val="0"/>
              <w:spacing w:line="276" w:lineRule="auto"/>
              <w:ind w:left="0" w:right="348"/>
              <w:jc w:val="both"/>
              <w:rPr>
                <w:sz w:val="26"/>
                <w:szCs w:val="26"/>
                <w:lang w:val="en-US"/>
              </w:rPr>
            </w:pPr>
            <w:r w:rsidRPr="00D35B6E">
              <w:rPr>
                <w:w w:val="85"/>
                <w:sz w:val="26"/>
                <w:szCs w:val="26"/>
              </w:rPr>
              <w:t>Un</w:t>
            </w:r>
            <w:r w:rsidRPr="00D35B6E">
              <w:rPr>
                <w:spacing w:val="26"/>
                <w:w w:val="85"/>
                <w:sz w:val="26"/>
                <w:szCs w:val="26"/>
              </w:rPr>
              <w:t xml:space="preserve"> </w:t>
            </w:r>
            <w:r w:rsidRPr="00D35B6E">
              <w:rPr>
                <w:w w:val="85"/>
                <w:sz w:val="26"/>
                <w:szCs w:val="26"/>
              </w:rPr>
              <w:t>mahsulotlarini</w:t>
            </w:r>
            <w:r w:rsidRPr="00D35B6E">
              <w:rPr>
                <w:spacing w:val="6"/>
                <w:w w:val="85"/>
                <w:sz w:val="26"/>
                <w:szCs w:val="26"/>
              </w:rPr>
              <w:t xml:space="preserve"> </w:t>
            </w:r>
            <w:r w:rsidRPr="00D35B6E">
              <w:rPr>
                <w:w w:val="85"/>
                <w:sz w:val="26"/>
                <w:szCs w:val="26"/>
              </w:rPr>
              <w:t>standartlashtirish.</w:t>
            </w:r>
          </w:p>
        </w:tc>
        <w:tc>
          <w:tcPr>
            <w:tcW w:w="2685" w:type="dxa"/>
            <w:vAlign w:val="center"/>
          </w:tcPr>
          <w:p w14:paraId="7A178806" w14:textId="77777777" w:rsidR="00CD092E" w:rsidRPr="00D35B6E" w:rsidRDefault="00CD092E" w:rsidP="00CD092E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73CA5340" w14:textId="77777777" w:rsidR="00CD092E" w:rsidRPr="00D35B6E" w:rsidRDefault="00CD092E" w:rsidP="00CD092E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3E8AEDE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08954CB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D092E" w:rsidRPr="00D35B6E" w14:paraId="5BE2129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5864D395" w14:textId="77777777" w:rsidR="00CD092E" w:rsidRPr="00D35B6E" w:rsidRDefault="00CD092E" w:rsidP="00CD092E">
            <w:pPr>
              <w:jc w:val="center"/>
              <w:rPr>
                <w:bCs/>
                <w:sz w:val="26"/>
                <w:szCs w:val="26"/>
              </w:rPr>
            </w:pPr>
            <w:r w:rsidRPr="00D35B6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115" w:type="dxa"/>
            <w:gridSpan w:val="4"/>
          </w:tcPr>
          <w:p w14:paraId="2F15D65B" w14:textId="7B511CD8" w:rsidR="00CD092E" w:rsidRPr="00D35B6E" w:rsidRDefault="00CD092E" w:rsidP="00CD092E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w w:val="90"/>
                <w:sz w:val="26"/>
                <w:szCs w:val="26"/>
              </w:rPr>
              <w:t>Yorma</w:t>
            </w:r>
            <w:r w:rsidRPr="00D35B6E">
              <w:rPr>
                <w:spacing w:val="39"/>
                <w:sz w:val="26"/>
                <w:szCs w:val="26"/>
              </w:rPr>
              <w:t xml:space="preserve"> </w:t>
            </w:r>
            <w:r w:rsidRPr="00D35B6E">
              <w:rPr>
                <w:w w:val="90"/>
                <w:sz w:val="26"/>
                <w:szCs w:val="26"/>
              </w:rPr>
              <w:t>mahsulotlarini</w:t>
            </w:r>
            <w:r w:rsidRPr="00D35B6E">
              <w:rPr>
                <w:spacing w:val="14"/>
                <w:w w:val="90"/>
                <w:sz w:val="26"/>
                <w:szCs w:val="26"/>
              </w:rPr>
              <w:t xml:space="preserve"> </w:t>
            </w:r>
            <w:r w:rsidRPr="00D35B6E">
              <w:rPr>
                <w:w w:val="90"/>
                <w:sz w:val="26"/>
                <w:szCs w:val="26"/>
              </w:rPr>
              <w:t>standartlashtirish</w:t>
            </w:r>
          </w:p>
        </w:tc>
        <w:tc>
          <w:tcPr>
            <w:tcW w:w="2685" w:type="dxa"/>
            <w:vAlign w:val="center"/>
          </w:tcPr>
          <w:p w14:paraId="73CD2D55" w14:textId="77777777" w:rsidR="00CD092E" w:rsidRPr="00D35B6E" w:rsidRDefault="00CD092E" w:rsidP="00CD092E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215112A3" w14:textId="77777777" w:rsidR="00CD092E" w:rsidRPr="00D35B6E" w:rsidRDefault="00CD092E" w:rsidP="00CD092E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E44BB53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DD33D43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D092E" w:rsidRPr="00D35B6E" w14:paraId="3209D6F3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AEF6626" w14:textId="77777777" w:rsidR="00CD092E" w:rsidRPr="00D35B6E" w:rsidRDefault="00CD092E" w:rsidP="00CD092E">
            <w:pPr>
              <w:jc w:val="center"/>
              <w:rPr>
                <w:bCs/>
                <w:sz w:val="26"/>
                <w:szCs w:val="26"/>
              </w:rPr>
            </w:pPr>
            <w:r w:rsidRPr="00D35B6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115" w:type="dxa"/>
            <w:gridSpan w:val="4"/>
            <w:vAlign w:val="center"/>
          </w:tcPr>
          <w:p w14:paraId="1D2E83FE" w14:textId="1C10EA5E" w:rsidR="00CD092E" w:rsidRPr="00D35B6E" w:rsidRDefault="00CD092E" w:rsidP="00CD092E">
            <w:pPr>
              <w:pStyle w:val="TableParagraph"/>
              <w:tabs>
                <w:tab w:val="left" w:pos="654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D35B6E">
              <w:rPr>
                <w:w w:val="90"/>
                <w:sz w:val="26"/>
                <w:szCs w:val="26"/>
                <w:lang w:val="en-US"/>
              </w:rPr>
              <w:t>Omuta</w:t>
            </w:r>
            <w:r w:rsidRPr="00D35B6E">
              <w:rPr>
                <w:spacing w:val="35"/>
                <w:w w:val="90"/>
                <w:sz w:val="26"/>
                <w:szCs w:val="26"/>
                <w:lang w:val="en-US"/>
              </w:rPr>
              <w:t xml:space="preserve"> y</w:t>
            </w:r>
            <w:r w:rsidRPr="00D35B6E">
              <w:rPr>
                <w:w w:val="90"/>
                <w:sz w:val="26"/>
                <w:szCs w:val="26"/>
                <w:lang w:val="en-US"/>
              </w:rPr>
              <w:t>em</w:t>
            </w:r>
            <w:r w:rsidRPr="00D35B6E">
              <w:rPr>
                <w:spacing w:val="25"/>
                <w:w w:val="90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0"/>
                <w:sz w:val="26"/>
                <w:szCs w:val="26"/>
                <w:lang w:val="en-US"/>
              </w:rPr>
              <w:t>va</w:t>
            </w:r>
            <w:r w:rsidRPr="00D35B6E">
              <w:rPr>
                <w:spacing w:val="26"/>
                <w:w w:val="90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0"/>
                <w:sz w:val="26"/>
                <w:szCs w:val="26"/>
                <w:lang w:val="en-US"/>
              </w:rPr>
              <w:t>xom</w:t>
            </w:r>
            <w:r w:rsidRPr="00D35B6E">
              <w:rPr>
                <w:spacing w:val="20"/>
                <w:w w:val="90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0"/>
                <w:sz w:val="26"/>
                <w:szCs w:val="26"/>
                <w:lang w:val="en-US"/>
              </w:rPr>
              <w:t>ashyolarni</w:t>
            </w:r>
            <w:r w:rsidRPr="00D35B6E">
              <w:rPr>
                <w:spacing w:val="36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w w:val="90"/>
                <w:sz w:val="26"/>
                <w:szCs w:val="26"/>
                <w:lang w:val="en-US"/>
              </w:rPr>
              <w:t>standartlashtirish</w:t>
            </w:r>
          </w:p>
        </w:tc>
        <w:tc>
          <w:tcPr>
            <w:tcW w:w="2685" w:type="dxa"/>
            <w:vAlign w:val="center"/>
          </w:tcPr>
          <w:p w14:paraId="1C8A65FE" w14:textId="77777777" w:rsidR="00CD092E" w:rsidRPr="00D35B6E" w:rsidRDefault="00CD092E" w:rsidP="00CD092E">
            <w:pPr>
              <w:jc w:val="center"/>
              <w:rPr>
                <w:sz w:val="26"/>
                <w:szCs w:val="26"/>
              </w:rPr>
            </w:pPr>
            <w:r w:rsidRPr="00D35B6E">
              <w:rPr>
                <w:sz w:val="26"/>
                <w:szCs w:val="26"/>
              </w:rPr>
              <w:t>2 soаt</w:t>
            </w:r>
          </w:p>
        </w:tc>
        <w:tc>
          <w:tcPr>
            <w:tcW w:w="1047" w:type="dxa"/>
            <w:gridSpan w:val="2"/>
          </w:tcPr>
          <w:p w14:paraId="04777607" w14:textId="77777777" w:rsidR="00CD092E" w:rsidRPr="00D35B6E" w:rsidRDefault="00CD092E" w:rsidP="00CD092E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75F79938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BDFFC4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D092E" w:rsidRPr="00D35B6E" w14:paraId="2BD07B52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27FC9A31" w14:textId="77777777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8115" w:type="dxa"/>
            <w:gridSpan w:val="4"/>
            <w:vAlign w:val="center"/>
          </w:tcPr>
          <w:p w14:paraId="20B41DA6" w14:textId="77777777" w:rsidR="00CD092E" w:rsidRPr="00D35B6E" w:rsidRDefault="00CD092E" w:rsidP="00CD092E">
            <w:pPr>
              <w:tabs>
                <w:tab w:val="left" w:pos="1134"/>
              </w:tabs>
              <w:jc w:val="right"/>
              <w:rPr>
                <w:b/>
                <w:bCs/>
                <w:sz w:val="26"/>
                <w:szCs w:val="26"/>
                <w:lang w:val="en-US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Jami:</w:t>
            </w:r>
          </w:p>
        </w:tc>
        <w:tc>
          <w:tcPr>
            <w:tcW w:w="2685" w:type="dxa"/>
          </w:tcPr>
          <w:p w14:paraId="38E22699" w14:textId="3C7BEE6C" w:rsidR="00CD092E" w:rsidRPr="00D35B6E" w:rsidRDefault="00CD092E" w:rsidP="00CD092E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14 </w:t>
            </w:r>
            <w:r w:rsidRPr="00D35B6E">
              <w:rPr>
                <w:b/>
                <w:sz w:val="26"/>
                <w:szCs w:val="26"/>
                <w:lang w:val="en-US"/>
              </w:rPr>
              <w:t>soat</w:t>
            </w:r>
          </w:p>
        </w:tc>
        <w:tc>
          <w:tcPr>
            <w:tcW w:w="1047" w:type="dxa"/>
            <w:gridSpan w:val="2"/>
            <w:vAlign w:val="center"/>
          </w:tcPr>
          <w:p w14:paraId="56EF8563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DDCFD95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1F91611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D092E" w:rsidRPr="00D35B6E" w14:paraId="6661243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162" w:type="dxa"/>
            <w:gridSpan w:val="11"/>
            <w:vAlign w:val="center"/>
          </w:tcPr>
          <w:p w14:paraId="0DDCB039" w14:textId="4BBE18C6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D35B6E">
              <w:rPr>
                <w:b/>
                <w:bCs/>
                <w:sz w:val="26"/>
                <w:szCs w:val="26"/>
                <w:lang w:val="en-US"/>
              </w:rPr>
              <w:t>Amaliy  mashg‘ulotlari</w:t>
            </w:r>
          </w:p>
        </w:tc>
      </w:tr>
      <w:tr w:rsidR="00CD092E" w:rsidRPr="00D35B6E" w14:paraId="5C84A17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37B743F2" w14:textId="65003DE4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115" w:type="dxa"/>
            <w:gridSpan w:val="4"/>
          </w:tcPr>
          <w:p w14:paraId="0CB67F52" w14:textId="4BB59AD1" w:rsidR="00CD092E" w:rsidRPr="00D35B6E" w:rsidRDefault="00CD092E" w:rsidP="00CD092E">
            <w:pPr>
              <w:tabs>
                <w:tab w:val="left" w:pos="930"/>
              </w:tabs>
              <w:outlineLvl w:val="0"/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212121"/>
                <w:w w:val="95"/>
                <w:sz w:val="26"/>
                <w:szCs w:val="26"/>
                <w:lang w:val="en-US"/>
              </w:rPr>
              <w:t xml:space="preserve">Texnik </w:t>
            </w:r>
            <w:r w:rsidRPr="00D35B6E">
              <w:rPr>
                <w:color w:val="1F1F1F"/>
                <w:w w:val="95"/>
                <w:sz w:val="26"/>
                <w:szCs w:val="26"/>
                <w:lang w:val="en-US"/>
              </w:rPr>
              <w:t xml:space="preserve">shartlar, </w:t>
            </w:r>
            <w:r w:rsidRPr="00D35B6E">
              <w:rPr>
                <w:color w:val="212121"/>
                <w:w w:val="95"/>
                <w:sz w:val="26"/>
                <w:szCs w:val="26"/>
                <w:lang w:val="en-US"/>
              </w:rPr>
              <w:t xml:space="preserve">loyihasini </w:t>
            </w:r>
            <w:r w:rsidRPr="00D35B6E">
              <w:rPr>
                <w:color w:val="1A1A1A"/>
                <w:w w:val="95"/>
                <w:sz w:val="26"/>
                <w:szCs w:val="26"/>
                <w:lang w:val="en-US"/>
              </w:rPr>
              <w:t xml:space="preserve">ishlab </w:t>
            </w:r>
            <w:r w:rsidRPr="00D35B6E">
              <w:rPr>
                <w:color w:val="1F1F1F"/>
                <w:w w:val="95"/>
                <w:sz w:val="26"/>
                <w:szCs w:val="26"/>
                <w:lang w:val="en-US"/>
              </w:rPr>
              <w:t xml:space="preserve">chiqish, </w:t>
            </w:r>
            <w:r w:rsidRPr="00D35B6E">
              <w:rPr>
                <w:color w:val="232323"/>
                <w:w w:val="95"/>
                <w:sz w:val="26"/>
                <w:szCs w:val="26"/>
                <w:lang w:val="en-US"/>
              </w:rPr>
              <w:t xml:space="preserve">uni </w:t>
            </w:r>
            <w:r w:rsidRPr="00D35B6E">
              <w:rPr>
                <w:color w:val="2A2A2A"/>
                <w:w w:val="95"/>
                <w:sz w:val="26"/>
                <w:szCs w:val="26"/>
                <w:lang w:val="en-US"/>
              </w:rPr>
              <w:t xml:space="preserve">fikr </w:t>
            </w:r>
            <w:r w:rsidRPr="00D35B6E">
              <w:rPr>
                <w:color w:val="232323"/>
                <w:w w:val="95"/>
                <w:sz w:val="26"/>
                <w:szCs w:val="26"/>
                <w:lang w:val="en-US"/>
              </w:rPr>
              <w:t xml:space="preserve">va </w:t>
            </w:r>
            <w:r w:rsidRPr="00D35B6E">
              <w:rPr>
                <w:color w:val="1C1C1C"/>
                <w:w w:val="95"/>
                <w:sz w:val="26"/>
                <w:szCs w:val="26"/>
                <w:lang w:val="en-US"/>
              </w:rPr>
              <w:t xml:space="preserve">mulohazalar </w:t>
            </w:r>
            <w:r w:rsidRPr="00D35B6E">
              <w:rPr>
                <w:color w:val="232323"/>
                <w:w w:val="95"/>
                <w:sz w:val="26"/>
                <w:szCs w:val="26"/>
                <w:lang w:val="en-US"/>
              </w:rPr>
              <w:t xml:space="preserve">olish </w:t>
            </w:r>
            <w:r w:rsidRPr="00D35B6E">
              <w:rPr>
                <w:color w:val="242424"/>
                <w:w w:val="95"/>
                <w:sz w:val="26"/>
                <w:szCs w:val="26"/>
                <w:lang w:val="en-US"/>
              </w:rPr>
              <w:t>uchuı</w:t>
            </w:r>
            <w:r w:rsidRPr="00D35B6E">
              <w:rPr>
                <w:color w:val="242424"/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31313"/>
                <w:sz w:val="26"/>
                <w:szCs w:val="26"/>
                <w:lang w:val="en-US"/>
              </w:rPr>
              <w:t>yuborish</w:t>
            </w:r>
            <w:r w:rsidRPr="00D35B6E">
              <w:rPr>
                <w:color w:val="131313"/>
                <w:spacing w:val="12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D1D1D"/>
                <w:sz w:val="26"/>
                <w:szCs w:val="26"/>
                <w:lang w:val="en-US"/>
              </w:rPr>
              <w:t>ishlarini</w:t>
            </w:r>
            <w:r w:rsidRPr="00D35B6E">
              <w:rPr>
                <w:color w:val="1D1D1D"/>
                <w:spacing w:val="4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D1D1D"/>
                <w:sz w:val="26"/>
                <w:szCs w:val="26"/>
                <w:lang w:val="en-US"/>
              </w:rPr>
              <w:t>o‘rganish</w:t>
            </w:r>
          </w:p>
        </w:tc>
        <w:tc>
          <w:tcPr>
            <w:tcW w:w="2685" w:type="dxa"/>
          </w:tcPr>
          <w:p w14:paraId="503F2F8D" w14:textId="19DAC3C3" w:rsidR="00CD092E" w:rsidRPr="00D35B6E" w:rsidRDefault="00CD092E" w:rsidP="00CD092E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D35B6E">
              <w:rPr>
                <w:bCs/>
                <w:noProof/>
                <w:sz w:val="26"/>
                <w:szCs w:val="26"/>
                <w:lang w:val="uz-Cyrl-UZ"/>
              </w:rPr>
              <w:t>2</w:t>
            </w: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 soat </w:t>
            </w:r>
          </w:p>
        </w:tc>
        <w:tc>
          <w:tcPr>
            <w:tcW w:w="1047" w:type="dxa"/>
            <w:gridSpan w:val="2"/>
            <w:vAlign w:val="center"/>
          </w:tcPr>
          <w:p w14:paraId="231007FF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390F77F6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179E64B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  <w:tr w:rsidR="00CD092E" w:rsidRPr="00D35B6E" w14:paraId="5DD315E6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673414DF" w14:textId="55533948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D35B6E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115" w:type="dxa"/>
            <w:gridSpan w:val="4"/>
          </w:tcPr>
          <w:p w14:paraId="54118E65" w14:textId="64A9AB6B" w:rsidR="00CD092E" w:rsidRPr="00D35B6E" w:rsidRDefault="00CD092E" w:rsidP="00CD092E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D35B6E">
              <w:rPr>
                <w:color w:val="1D1D1D"/>
                <w:w w:val="90"/>
                <w:sz w:val="26"/>
                <w:szCs w:val="26"/>
                <w:lang w:val="uz-Cyrl-UZ"/>
              </w:rPr>
              <w:t>Respublika</w:t>
            </w:r>
            <w:r w:rsidRPr="00D35B6E">
              <w:rPr>
                <w:color w:val="1D1D1D"/>
                <w:spacing w:val="33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61616"/>
                <w:w w:val="90"/>
                <w:sz w:val="26"/>
                <w:szCs w:val="26"/>
                <w:lang w:val="uz-Cyrl-UZ"/>
              </w:rPr>
              <w:t>texnik</w:t>
            </w:r>
            <w:r w:rsidRPr="00D35B6E">
              <w:rPr>
                <w:color w:val="161616"/>
                <w:spacing w:val="33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C1C1C"/>
                <w:w w:val="90"/>
                <w:sz w:val="26"/>
                <w:szCs w:val="26"/>
                <w:lang w:val="uz-Cyrl-UZ"/>
              </w:rPr>
              <w:t>shartlarini</w:t>
            </w:r>
            <w:r w:rsidRPr="00D35B6E">
              <w:rPr>
                <w:color w:val="1C1C1C"/>
                <w:spacing w:val="34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A1A1A"/>
                <w:w w:val="90"/>
                <w:sz w:val="26"/>
                <w:szCs w:val="26"/>
                <w:lang w:val="uz-Cyrl-UZ"/>
              </w:rPr>
              <w:t>mahsulot</w:t>
            </w:r>
            <w:r w:rsidRPr="00D35B6E">
              <w:rPr>
                <w:color w:val="1A1A1A"/>
                <w:spacing w:val="33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232323"/>
                <w:w w:val="90"/>
                <w:sz w:val="26"/>
                <w:szCs w:val="26"/>
                <w:lang w:val="uz-Cyrl-UZ"/>
              </w:rPr>
              <w:t xml:space="preserve">turiga </w:t>
            </w:r>
            <w:r w:rsidRPr="00D35B6E">
              <w:rPr>
                <w:color w:val="212121"/>
                <w:w w:val="90"/>
                <w:sz w:val="26"/>
                <w:szCs w:val="26"/>
                <w:lang w:val="uz-Cyrl-UZ"/>
              </w:rPr>
              <w:t>qarab</w:t>
            </w:r>
            <w:r w:rsidRPr="00D35B6E">
              <w:rPr>
                <w:color w:val="212121"/>
                <w:spacing w:val="34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C1C1C"/>
                <w:w w:val="90"/>
                <w:sz w:val="26"/>
                <w:szCs w:val="26"/>
                <w:lang w:val="uz-Cyrl-UZ"/>
              </w:rPr>
              <w:t xml:space="preserve">ishlab chiqish, </w:t>
            </w:r>
            <w:r w:rsidRPr="00D35B6E">
              <w:rPr>
                <w:color w:val="151515"/>
                <w:w w:val="90"/>
                <w:sz w:val="26"/>
                <w:szCs w:val="26"/>
                <w:lang w:val="uz-Cyrl-UZ"/>
              </w:rPr>
              <w:t>tayyorlash</w:t>
            </w:r>
            <w:r w:rsidRPr="00D35B6E">
              <w:rPr>
                <w:color w:val="151515"/>
                <w:spacing w:val="1"/>
                <w:w w:val="90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242424"/>
                <w:w w:val="95"/>
                <w:sz w:val="26"/>
                <w:szCs w:val="26"/>
                <w:lang w:val="uz-Cyrl-UZ"/>
              </w:rPr>
              <w:t xml:space="preserve">va </w:t>
            </w:r>
            <w:r w:rsidRPr="00D35B6E">
              <w:rPr>
                <w:color w:val="2D2D2D"/>
                <w:w w:val="95"/>
                <w:sz w:val="26"/>
                <w:szCs w:val="26"/>
                <w:lang w:val="uz-Cyrl-UZ"/>
              </w:rPr>
              <w:t xml:space="preserve">kerak </w:t>
            </w:r>
            <w:r w:rsidRPr="00D35B6E">
              <w:rPr>
                <w:color w:val="111111"/>
                <w:w w:val="95"/>
                <w:sz w:val="26"/>
                <w:szCs w:val="26"/>
                <w:lang w:val="uz-Cyrl-UZ"/>
              </w:rPr>
              <w:t xml:space="preserve">bo‘lgan </w:t>
            </w:r>
            <w:r w:rsidRPr="00D35B6E">
              <w:rPr>
                <w:color w:val="1A1A1A"/>
                <w:w w:val="95"/>
                <w:sz w:val="26"/>
                <w:szCs w:val="26"/>
                <w:lang w:val="uz-Cyrl-UZ"/>
              </w:rPr>
              <w:t xml:space="preserve">yoki </w:t>
            </w:r>
            <w:r w:rsidRPr="00D35B6E">
              <w:rPr>
                <w:color w:val="1C1C1C"/>
                <w:w w:val="95"/>
                <w:sz w:val="26"/>
                <w:szCs w:val="26"/>
                <w:lang w:val="uz-Cyrl-UZ"/>
              </w:rPr>
              <w:t xml:space="preserve">muassasalarga </w:t>
            </w:r>
            <w:r w:rsidRPr="00D35B6E">
              <w:rPr>
                <w:color w:val="181818"/>
                <w:w w:val="95"/>
                <w:sz w:val="26"/>
                <w:szCs w:val="26"/>
                <w:lang w:val="uz-Cyrl-UZ"/>
              </w:rPr>
              <w:t xml:space="preserve">muloxazalar </w:t>
            </w:r>
            <w:r w:rsidRPr="00D35B6E">
              <w:rPr>
                <w:color w:val="1A1A1A"/>
                <w:w w:val="95"/>
                <w:sz w:val="26"/>
                <w:szCs w:val="26"/>
                <w:lang w:val="uz-Cyrl-UZ"/>
              </w:rPr>
              <w:t xml:space="preserve">olish </w:t>
            </w:r>
            <w:r w:rsidRPr="00D35B6E">
              <w:rPr>
                <w:color w:val="232323"/>
                <w:w w:val="95"/>
                <w:sz w:val="26"/>
                <w:szCs w:val="26"/>
                <w:lang w:val="uz-Cyrl-UZ"/>
              </w:rPr>
              <w:t xml:space="preserve">uchun </w:t>
            </w:r>
            <w:r w:rsidRPr="00D35B6E">
              <w:rPr>
                <w:color w:val="181818"/>
                <w:w w:val="95"/>
                <w:sz w:val="26"/>
                <w:szCs w:val="26"/>
                <w:lang w:val="uz-Cyrl-UZ"/>
              </w:rPr>
              <w:t>shı</w:t>
            </w:r>
            <w:r w:rsidRPr="00D35B6E">
              <w:rPr>
                <w:color w:val="181818"/>
                <w:spacing w:val="1"/>
                <w:w w:val="95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D1D1D"/>
                <w:sz w:val="26"/>
                <w:szCs w:val="26"/>
                <w:lang w:val="uz-Cyrl-UZ"/>
              </w:rPr>
              <w:t>xujjatlami</w:t>
            </w:r>
            <w:r w:rsidRPr="00D35B6E">
              <w:rPr>
                <w:color w:val="1D1D1D"/>
                <w:spacing w:val="14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D1D1D"/>
                <w:sz w:val="26"/>
                <w:szCs w:val="26"/>
                <w:lang w:val="uz-Cyrl-UZ"/>
              </w:rPr>
              <w:t>loyixasini</w:t>
            </w:r>
            <w:r w:rsidRPr="00D35B6E">
              <w:rPr>
                <w:color w:val="1D1D1D"/>
                <w:spacing w:val="11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C1C1C"/>
                <w:sz w:val="26"/>
                <w:szCs w:val="26"/>
                <w:lang w:val="uz-Cyrl-UZ"/>
              </w:rPr>
              <w:t>tayyorlash</w:t>
            </w:r>
            <w:r w:rsidRPr="00D35B6E">
              <w:rPr>
                <w:color w:val="1C1C1C"/>
                <w:spacing w:val="4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61616"/>
                <w:sz w:val="26"/>
                <w:szCs w:val="26"/>
                <w:lang w:val="uz-Cyrl-UZ"/>
              </w:rPr>
              <w:t>ishlarini</w:t>
            </w:r>
            <w:r w:rsidRPr="00D35B6E">
              <w:rPr>
                <w:color w:val="161616"/>
                <w:spacing w:val="4"/>
                <w:sz w:val="26"/>
                <w:szCs w:val="26"/>
                <w:lang w:val="uz-Cyrl-UZ"/>
              </w:rPr>
              <w:t xml:space="preserve"> </w:t>
            </w:r>
            <w:r w:rsidRPr="00D35B6E">
              <w:rPr>
                <w:color w:val="1C1C1C"/>
                <w:sz w:val="26"/>
                <w:szCs w:val="26"/>
                <w:lang w:val="uz-Cyrl-UZ"/>
              </w:rPr>
              <w:t>o‘rganish.</w:t>
            </w:r>
          </w:p>
        </w:tc>
        <w:tc>
          <w:tcPr>
            <w:tcW w:w="2685" w:type="dxa"/>
          </w:tcPr>
          <w:p w14:paraId="40909B4C" w14:textId="2A8796C2" w:rsidR="00CD092E" w:rsidRPr="00D35B6E" w:rsidRDefault="00CD092E" w:rsidP="00CD092E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</w:rPr>
            </w:pP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2 </w:t>
            </w:r>
            <w:r w:rsidRPr="00D35B6E">
              <w:rPr>
                <w:sz w:val="26"/>
                <w:szCs w:val="26"/>
              </w:rPr>
              <w:t>soаt</w:t>
            </w:r>
          </w:p>
        </w:tc>
        <w:tc>
          <w:tcPr>
            <w:tcW w:w="1047" w:type="dxa"/>
            <w:gridSpan w:val="2"/>
            <w:vAlign w:val="center"/>
          </w:tcPr>
          <w:p w14:paraId="06A28DF3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287" w:type="dxa"/>
            <w:vAlign w:val="center"/>
          </w:tcPr>
          <w:p w14:paraId="252C66DD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372FFFB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  <w:tr w:rsidR="00CD092E" w:rsidRPr="00D35B6E" w14:paraId="09EB032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05FC10F8" w14:textId="075BF584" w:rsidR="00CD092E" w:rsidRPr="00D35B6E" w:rsidRDefault="00CD092E" w:rsidP="00CD092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8115" w:type="dxa"/>
            <w:gridSpan w:val="4"/>
          </w:tcPr>
          <w:p w14:paraId="3223A999" w14:textId="0685CB39" w:rsidR="00CD092E" w:rsidRPr="00D35B6E" w:rsidRDefault="00CD092E" w:rsidP="00CD092E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Davlat</w:t>
            </w:r>
            <w:r w:rsidRPr="00D35B6E">
              <w:rPr>
                <w:color w:val="1F1F1F"/>
                <w:spacing w:val="25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32323"/>
                <w:w w:val="95"/>
                <w:position w:val="1"/>
                <w:sz w:val="26"/>
                <w:szCs w:val="26"/>
                <w:lang w:val="en-US"/>
              </w:rPr>
              <w:t>standartlar</w:t>
            </w:r>
            <w:r w:rsidRPr="00D35B6E">
              <w:rPr>
                <w:color w:val="232323"/>
                <w:spacing w:val="25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61616"/>
                <w:w w:val="95"/>
                <w:position w:val="1"/>
                <w:sz w:val="26"/>
                <w:szCs w:val="26"/>
                <w:lang w:val="en-US"/>
              </w:rPr>
              <w:t>kommitetidagi</w:t>
            </w:r>
            <w:r w:rsidRPr="00D35B6E">
              <w:rPr>
                <w:color w:val="161616"/>
                <w:spacing w:val="28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82828"/>
                <w:w w:val="95"/>
                <w:position w:val="1"/>
                <w:sz w:val="26"/>
                <w:szCs w:val="26"/>
                <w:lang w:val="en-US"/>
              </w:rPr>
              <w:t>normativ</w:t>
            </w:r>
            <w:r w:rsidRPr="00D35B6E">
              <w:rPr>
                <w:color w:val="282828"/>
                <w:spacing w:val="6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32323"/>
                <w:w w:val="95"/>
                <w:position w:val="1"/>
                <w:sz w:val="26"/>
                <w:szCs w:val="26"/>
                <w:lang w:val="en-US"/>
              </w:rPr>
              <w:t>texnik</w:t>
            </w:r>
            <w:r w:rsidRPr="00D35B6E">
              <w:rPr>
                <w:color w:val="232323"/>
                <w:spacing w:val="66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xujjatlarini</w:t>
            </w:r>
            <w:r w:rsidRPr="00D35B6E">
              <w:rPr>
                <w:color w:val="1F1F1F"/>
                <w:spacing w:val="66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ro‘yxatdarini o</w:t>
            </w:r>
            <w:r w:rsidRPr="00D35B6E">
              <w:rPr>
                <w:color w:val="161616"/>
                <w:w w:val="95"/>
                <w:sz w:val="26"/>
                <w:szCs w:val="26"/>
                <w:lang w:val="en-US"/>
              </w:rPr>
              <w:t xml:space="preserve">‘tkazish boshqarmasi </w:t>
            </w:r>
            <w:r w:rsidRPr="00D35B6E">
              <w:rPr>
                <w:color w:val="282828"/>
                <w:w w:val="95"/>
                <w:sz w:val="26"/>
                <w:szCs w:val="26"/>
                <w:lang w:val="en-US"/>
              </w:rPr>
              <w:t xml:space="preserve">yoki </w:t>
            </w:r>
            <w:r w:rsidRPr="00D35B6E">
              <w:rPr>
                <w:color w:val="111111"/>
                <w:w w:val="95"/>
                <w:sz w:val="26"/>
                <w:szCs w:val="26"/>
                <w:lang w:val="en-US"/>
              </w:rPr>
              <w:t xml:space="preserve">bo‘limdagi </w:t>
            </w:r>
            <w:r w:rsidRPr="00D35B6E">
              <w:rPr>
                <w:color w:val="1D1D1D"/>
                <w:w w:val="95"/>
                <w:sz w:val="26"/>
                <w:szCs w:val="26"/>
                <w:lang w:val="en-US"/>
              </w:rPr>
              <w:t xml:space="preserve">elevator, </w:t>
            </w:r>
            <w:r w:rsidRPr="00D35B6E">
              <w:rPr>
                <w:color w:val="2D2D2D"/>
                <w:w w:val="95"/>
                <w:sz w:val="26"/>
                <w:szCs w:val="26"/>
                <w:lang w:val="en-US"/>
              </w:rPr>
              <w:t xml:space="preserve">un </w:t>
            </w:r>
            <w:r w:rsidRPr="00D35B6E">
              <w:rPr>
                <w:color w:val="131313"/>
                <w:w w:val="95"/>
                <w:sz w:val="26"/>
                <w:szCs w:val="26"/>
                <w:lang w:val="en-US"/>
              </w:rPr>
              <w:t xml:space="preserve">-yorma </w:t>
            </w:r>
            <w:r w:rsidRPr="00D35B6E">
              <w:rPr>
                <w:color w:val="2B2B2B"/>
                <w:w w:val="95"/>
                <w:sz w:val="26"/>
                <w:szCs w:val="26"/>
                <w:lang w:val="en-US"/>
              </w:rPr>
              <w:t xml:space="preserve">va </w:t>
            </w:r>
            <w:r w:rsidRPr="00D35B6E">
              <w:rPr>
                <w:color w:val="1C1C1C"/>
                <w:w w:val="95"/>
                <w:sz w:val="26"/>
                <w:szCs w:val="26"/>
                <w:lang w:val="en-US"/>
              </w:rPr>
              <w:t>omixta y</w:t>
            </w:r>
            <w:r w:rsidRPr="00D35B6E">
              <w:rPr>
                <w:color w:val="1A1A1A"/>
                <w:w w:val="95"/>
                <w:sz w:val="26"/>
                <w:szCs w:val="26"/>
                <w:lang w:val="en-US"/>
              </w:rPr>
              <w:t>em</w:t>
            </w:r>
            <w:r w:rsidRPr="00D35B6E">
              <w:rPr>
                <w:color w:val="1A1A1A"/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A1A1A"/>
                <w:w w:val="90"/>
                <w:sz w:val="26"/>
                <w:szCs w:val="26"/>
                <w:lang w:val="en-US"/>
              </w:rPr>
              <w:t xml:space="preserve">sanoatida ishlab </w:t>
            </w:r>
            <w:r w:rsidRPr="00D35B6E">
              <w:rPr>
                <w:color w:val="161616"/>
                <w:w w:val="90"/>
                <w:sz w:val="26"/>
                <w:szCs w:val="26"/>
                <w:lang w:val="en-US"/>
              </w:rPr>
              <w:t xml:space="preserve">chiqaradigan mahsulotlarga </w:t>
            </w:r>
            <w:r w:rsidRPr="00D35B6E">
              <w:rPr>
                <w:color w:val="1A1A1A"/>
                <w:w w:val="90"/>
                <w:sz w:val="26"/>
                <w:szCs w:val="26"/>
                <w:lang w:val="en-US"/>
              </w:rPr>
              <w:t xml:space="preserve">tayyorlangan </w:t>
            </w:r>
            <w:r w:rsidRPr="00D35B6E">
              <w:rPr>
                <w:color w:val="1C1C1C"/>
                <w:w w:val="90"/>
                <w:sz w:val="26"/>
                <w:szCs w:val="26"/>
                <w:lang w:val="en-US"/>
              </w:rPr>
              <w:t xml:space="preserve">xujjatlarni </w:t>
            </w:r>
            <w:r w:rsidRPr="00D35B6E">
              <w:rPr>
                <w:color w:val="131313"/>
                <w:w w:val="90"/>
                <w:sz w:val="26"/>
                <w:szCs w:val="26"/>
                <w:lang w:val="en-US"/>
              </w:rPr>
              <w:t>tasdiqlash</w:t>
            </w:r>
            <w:r w:rsidRPr="00D35B6E">
              <w:rPr>
                <w:color w:val="131313"/>
                <w:spacing w:val="1"/>
                <w:w w:val="90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C1C1C"/>
                <w:sz w:val="26"/>
                <w:szCs w:val="26"/>
                <w:lang w:val="en-US"/>
              </w:rPr>
              <w:t>ro‘yxatdan</w:t>
            </w:r>
            <w:r w:rsidRPr="00D35B6E">
              <w:rPr>
                <w:color w:val="1C1C1C"/>
                <w:spacing w:val="7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A1A1A"/>
                <w:sz w:val="26"/>
                <w:szCs w:val="26"/>
                <w:lang w:val="en-US"/>
              </w:rPr>
              <w:t>o‘tkazish</w:t>
            </w:r>
            <w:r w:rsidRPr="00D35B6E">
              <w:rPr>
                <w:color w:val="1A1A1A"/>
                <w:spacing w:val="8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0C0C0C"/>
                <w:sz w:val="26"/>
                <w:szCs w:val="26"/>
                <w:lang w:val="en-US"/>
              </w:rPr>
              <w:t>qoidalarini</w:t>
            </w:r>
            <w:r w:rsidRPr="00D35B6E">
              <w:rPr>
                <w:color w:val="0C0C0C"/>
                <w:spacing w:val="18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31313"/>
                <w:sz w:val="26"/>
                <w:szCs w:val="26"/>
                <w:lang w:val="en-US"/>
              </w:rPr>
              <w:t>o‘rganish</w:t>
            </w:r>
          </w:p>
        </w:tc>
        <w:tc>
          <w:tcPr>
            <w:tcW w:w="2685" w:type="dxa"/>
          </w:tcPr>
          <w:p w14:paraId="1D2E3291" w14:textId="7E8B3056" w:rsidR="00CD092E" w:rsidRPr="00D35B6E" w:rsidRDefault="00CD092E" w:rsidP="00CD092E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</w:rPr>
            </w:pP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2 </w:t>
            </w:r>
            <w:r w:rsidRPr="00D35B6E">
              <w:rPr>
                <w:sz w:val="26"/>
                <w:szCs w:val="26"/>
              </w:rPr>
              <w:t>soаt</w:t>
            </w:r>
          </w:p>
        </w:tc>
        <w:tc>
          <w:tcPr>
            <w:tcW w:w="1047" w:type="dxa"/>
            <w:gridSpan w:val="2"/>
            <w:vAlign w:val="center"/>
          </w:tcPr>
          <w:p w14:paraId="1056B24E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690314B4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363E2A56" w14:textId="77777777" w:rsidR="00CD092E" w:rsidRPr="00D35B6E" w:rsidRDefault="00CD092E" w:rsidP="00CD092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F85048" w14:paraId="2BE3BD5D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70769227" w14:textId="530BB31F" w:rsidR="00F85048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8115" w:type="dxa"/>
            <w:gridSpan w:val="4"/>
          </w:tcPr>
          <w:p w14:paraId="0FD1DD34" w14:textId="3122AB2F" w:rsidR="00F85048" w:rsidRPr="00D35B6E" w:rsidRDefault="00F85048" w:rsidP="00F85048">
            <w:pPr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</w:pP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Davlat</w:t>
            </w:r>
            <w:r w:rsidRPr="00D35B6E">
              <w:rPr>
                <w:color w:val="1F1F1F"/>
                <w:spacing w:val="25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32323"/>
                <w:w w:val="95"/>
                <w:position w:val="1"/>
                <w:sz w:val="26"/>
                <w:szCs w:val="26"/>
                <w:lang w:val="en-US"/>
              </w:rPr>
              <w:t>standartlar</w:t>
            </w:r>
            <w:r w:rsidRPr="00D35B6E">
              <w:rPr>
                <w:color w:val="232323"/>
                <w:spacing w:val="25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61616"/>
                <w:w w:val="95"/>
                <w:position w:val="1"/>
                <w:sz w:val="26"/>
                <w:szCs w:val="26"/>
                <w:lang w:val="en-US"/>
              </w:rPr>
              <w:t>kommitetidagi</w:t>
            </w:r>
            <w:r w:rsidRPr="00D35B6E">
              <w:rPr>
                <w:color w:val="161616"/>
                <w:spacing w:val="28"/>
                <w:w w:val="9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82828"/>
                <w:w w:val="95"/>
                <w:position w:val="1"/>
                <w:sz w:val="26"/>
                <w:szCs w:val="26"/>
                <w:lang w:val="en-US"/>
              </w:rPr>
              <w:t>normativ</w:t>
            </w:r>
            <w:r w:rsidRPr="00D35B6E">
              <w:rPr>
                <w:color w:val="282828"/>
                <w:spacing w:val="65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232323"/>
                <w:w w:val="95"/>
                <w:position w:val="1"/>
                <w:sz w:val="26"/>
                <w:szCs w:val="26"/>
                <w:lang w:val="en-US"/>
              </w:rPr>
              <w:t>texnik</w:t>
            </w:r>
            <w:r w:rsidRPr="00D35B6E">
              <w:rPr>
                <w:color w:val="232323"/>
                <w:spacing w:val="66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xujjatlarini</w:t>
            </w:r>
            <w:r w:rsidRPr="00D35B6E">
              <w:rPr>
                <w:color w:val="1F1F1F"/>
                <w:spacing w:val="66"/>
                <w:position w:val="1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F1F1F"/>
                <w:w w:val="95"/>
                <w:position w:val="1"/>
                <w:sz w:val="26"/>
                <w:szCs w:val="26"/>
                <w:lang w:val="en-US"/>
              </w:rPr>
              <w:t>ro‘yxatdarini o</w:t>
            </w:r>
            <w:r w:rsidRPr="00D35B6E">
              <w:rPr>
                <w:color w:val="161616"/>
                <w:w w:val="95"/>
                <w:sz w:val="26"/>
                <w:szCs w:val="26"/>
                <w:lang w:val="en-US"/>
              </w:rPr>
              <w:t xml:space="preserve">‘tkazish boshqarmasi </w:t>
            </w:r>
            <w:r w:rsidRPr="00D35B6E">
              <w:rPr>
                <w:color w:val="282828"/>
                <w:w w:val="95"/>
                <w:sz w:val="26"/>
                <w:szCs w:val="26"/>
                <w:lang w:val="en-US"/>
              </w:rPr>
              <w:t xml:space="preserve">yoki </w:t>
            </w:r>
            <w:r w:rsidRPr="00D35B6E">
              <w:rPr>
                <w:color w:val="111111"/>
                <w:w w:val="95"/>
                <w:sz w:val="26"/>
                <w:szCs w:val="26"/>
                <w:lang w:val="en-US"/>
              </w:rPr>
              <w:t xml:space="preserve">bo‘limdagi </w:t>
            </w:r>
            <w:r w:rsidRPr="00D35B6E">
              <w:rPr>
                <w:color w:val="1D1D1D"/>
                <w:w w:val="95"/>
                <w:sz w:val="26"/>
                <w:szCs w:val="26"/>
                <w:lang w:val="en-US"/>
              </w:rPr>
              <w:t xml:space="preserve">elevator, </w:t>
            </w:r>
            <w:r w:rsidRPr="00D35B6E">
              <w:rPr>
                <w:color w:val="2D2D2D"/>
                <w:w w:val="95"/>
                <w:sz w:val="26"/>
                <w:szCs w:val="26"/>
                <w:lang w:val="en-US"/>
              </w:rPr>
              <w:t xml:space="preserve">un </w:t>
            </w:r>
            <w:r w:rsidRPr="00D35B6E">
              <w:rPr>
                <w:color w:val="131313"/>
                <w:w w:val="95"/>
                <w:sz w:val="26"/>
                <w:szCs w:val="26"/>
                <w:lang w:val="en-US"/>
              </w:rPr>
              <w:t xml:space="preserve">-yorma </w:t>
            </w:r>
            <w:r w:rsidRPr="00D35B6E">
              <w:rPr>
                <w:color w:val="2B2B2B"/>
                <w:w w:val="95"/>
                <w:sz w:val="26"/>
                <w:szCs w:val="26"/>
                <w:lang w:val="en-US"/>
              </w:rPr>
              <w:t xml:space="preserve">va </w:t>
            </w:r>
            <w:r w:rsidRPr="00D35B6E">
              <w:rPr>
                <w:color w:val="1C1C1C"/>
                <w:w w:val="95"/>
                <w:sz w:val="26"/>
                <w:szCs w:val="26"/>
                <w:lang w:val="en-US"/>
              </w:rPr>
              <w:t>omixta y</w:t>
            </w:r>
            <w:r w:rsidRPr="00D35B6E">
              <w:rPr>
                <w:color w:val="1A1A1A"/>
                <w:w w:val="95"/>
                <w:sz w:val="26"/>
                <w:szCs w:val="26"/>
                <w:lang w:val="en-US"/>
              </w:rPr>
              <w:t>em</w:t>
            </w:r>
            <w:r w:rsidRPr="00D35B6E">
              <w:rPr>
                <w:color w:val="1A1A1A"/>
                <w:spacing w:val="1"/>
                <w:w w:val="95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A1A1A"/>
                <w:w w:val="90"/>
                <w:sz w:val="26"/>
                <w:szCs w:val="26"/>
                <w:lang w:val="en-US"/>
              </w:rPr>
              <w:t xml:space="preserve">sanoatida ishlab </w:t>
            </w:r>
            <w:r w:rsidRPr="00D35B6E">
              <w:rPr>
                <w:color w:val="161616"/>
                <w:w w:val="90"/>
                <w:sz w:val="26"/>
                <w:szCs w:val="26"/>
                <w:lang w:val="en-US"/>
              </w:rPr>
              <w:t xml:space="preserve">chiqaradigan mahsulotlarga </w:t>
            </w:r>
            <w:r w:rsidRPr="00D35B6E">
              <w:rPr>
                <w:color w:val="1A1A1A"/>
                <w:w w:val="90"/>
                <w:sz w:val="26"/>
                <w:szCs w:val="26"/>
                <w:lang w:val="en-US"/>
              </w:rPr>
              <w:t xml:space="preserve">tayyorlangan </w:t>
            </w:r>
            <w:r w:rsidRPr="00D35B6E">
              <w:rPr>
                <w:color w:val="1C1C1C"/>
                <w:w w:val="90"/>
                <w:sz w:val="26"/>
                <w:szCs w:val="26"/>
                <w:lang w:val="en-US"/>
              </w:rPr>
              <w:t xml:space="preserve">xujjatlarni </w:t>
            </w:r>
            <w:r w:rsidRPr="00D35B6E">
              <w:rPr>
                <w:color w:val="131313"/>
                <w:w w:val="90"/>
                <w:sz w:val="26"/>
                <w:szCs w:val="26"/>
                <w:lang w:val="en-US"/>
              </w:rPr>
              <w:t>tasdiqlash</w:t>
            </w:r>
            <w:r w:rsidRPr="00D35B6E">
              <w:rPr>
                <w:color w:val="131313"/>
                <w:spacing w:val="1"/>
                <w:w w:val="90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C1C1C"/>
                <w:sz w:val="26"/>
                <w:szCs w:val="26"/>
                <w:lang w:val="en-US"/>
              </w:rPr>
              <w:t>ro‘yxatdan</w:t>
            </w:r>
            <w:r w:rsidRPr="00D35B6E">
              <w:rPr>
                <w:color w:val="1C1C1C"/>
                <w:spacing w:val="7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A1A1A"/>
                <w:sz w:val="26"/>
                <w:szCs w:val="26"/>
                <w:lang w:val="en-US"/>
              </w:rPr>
              <w:t>o‘tkazish</w:t>
            </w:r>
            <w:r w:rsidRPr="00D35B6E">
              <w:rPr>
                <w:color w:val="1A1A1A"/>
                <w:spacing w:val="8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0C0C0C"/>
                <w:sz w:val="26"/>
                <w:szCs w:val="26"/>
                <w:lang w:val="en-US"/>
              </w:rPr>
              <w:t>qoidalarini</w:t>
            </w:r>
            <w:r w:rsidRPr="00D35B6E">
              <w:rPr>
                <w:color w:val="0C0C0C"/>
                <w:spacing w:val="18"/>
                <w:sz w:val="26"/>
                <w:szCs w:val="26"/>
                <w:lang w:val="en-US"/>
              </w:rPr>
              <w:t xml:space="preserve"> </w:t>
            </w:r>
            <w:r w:rsidRPr="00D35B6E">
              <w:rPr>
                <w:color w:val="131313"/>
                <w:sz w:val="26"/>
                <w:szCs w:val="26"/>
                <w:lang w:val="en-US"/>
              </w:rPr>
              <w:t>o‘rganish</w:t>
            </w:r>
          </w:p>
        </w:tc>
        <w:tc>
          <w:tcPr>
            <w:tcW w:w="2685" w:type="dxa"/>
          </w:tcPr>
          <w:p w14:paraId="011FD143" w14:textId="21CA1E22" w:rsidR="00F85048" w:rsidRPr="00D35B6E" w:rsidRDefault="00C5470D" w:rsidP="00F85048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>
              <w:rPr>
                <w:bCs/>
                <w:noProof/>
                <w:sz w:val="26"/>
                <w:szCs w:val="26"/>
                <w:lang w:val="en-US"/>
              </w:rPr>
              <w:t>2 soat</w:t>
            </w:r>
          </w:p>
        </w:tc>
        <w:tc>
          <w:tcPr>
            <w:tcW w:w="1047" w:type="dxa"/>
            <w:gridSpan w:val="2"/>
            <w:vAlign w:val="center"/>
          </w:tcPr>
          <w:p w14:paraId="3CABA1C0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F691540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1D60F6AB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D35B6E" w14:paraId="7C72567C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7886B582" w14:textId="7E66DBE6" w:rsidR="00F85048" w:rsidRPr="00D35B6E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8115" w:type="dxa"/>
            <w:gridSpan w:val="4"/>
          </w:tcPr>
          <w:p w14:paraId="62EE35F2" w14:textId="6973DDC4" w:rsidR="00F85048" w:rsidRPr="00D35B6E" w:rsidRDefault="00F85048" w:rsidP="00F85048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en-US"/>
              </w:rPr>
              <w:t>Don va don mahsulotlarini kodlash shtrixlari bilan o’rganish</w:t>
            </w:r>
          </w:p>
        </w:tc>
        <w:tc>
          <w:tcPr>
            <w:tcW w:w="2685" w:type="dxa"/>
          </w:tcPr>
          <w:p w14:paraId="679874EE" w14:textId="3CCA4AE7" w:rsidR="00F85048" w:rsidRPr="00D35B6E" w:rsidRDefault="00F85048" w:rsidP="00F85048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2 </w:t>
            </w:r>
            <w:r w:rsidRPr="00D35B6E">
              <w:rPr>
                <w:sz w:val="26"/>
                <w:szCs w:val="26"/>
              </w:rPr>
              <w:t>soаt</w:t>
            </w:r>
          </w:p>
        </w:tc>
        <w:tc>
          <w:tcPr>
            <w:tcW w:w="1047" w:type="dxa"/>
            <w:gridSpan w:val="2"/>
            <w:vAlign w:val="center"/>
          </w:tcPr>
          <w:p w14:paraId="5ECABD81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2D4DF0C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B7D9963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D35B6E" w14:paraId="6BBD0EF9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17E3D352" w14:textId="5142935E" w:rsidR="00F85048" w:rsidRPr="00D35B6E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8115" w:type="dxa"/>
            <w:gridSpan w:val="4"/>
          </w:tcPr>
          <w:p w14:paraId="1A2EAB76" w14:textId="3BE0F3CA" w:rsidR="00F85048" w:rsidRPr="00D35B6E" w:rsidRDefault="00F85048" w:rsidP="00F85048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color w:val="131313"/>
                <w:sz w:val="26"/>
                <w:szCs w:val="26"/>
                <w:lang w:val="en-US"/>
              </w:rPr>
              <w:t>Oziq-ovqat mahsulotlari hisoblangan un yorma makaron qandolot va omuxta yem mahsulotlariga shtrixlar sonini kodlashni boshqa sanoat mahsulotlaridan farqini o’rganish</w:t>
            </w:r>
          </w:p>
        </w:tc>
        <w:tc>
          <w:tcPr>
            <w:tcW w:w="2685" w:type="dxa"/>
          </w:tcPr>
          <w:p w14:paraId="0B7489F7" w14:textId="2C929F9A" w:rsidR="00F85048" w:rsidRPr="00D35B6E" w:rsidRDefault="00F85048" w:rsidP="00F85048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</w:rPr>
            </w:pP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2 </w:t>
            </w:r>
            <w:r w:rsidRPr="00D35B6E">
              <w:rPr>
                <w:sz w:val="26"/>
                <w:szCs w:val="26"/>
              </w:rPr>
              <w:t>soаt</w:t>
            </w:r>
          </w:p>
        </w:tc>
        <w:tc>
          <w:tcPr>
            <w:tcW w:w="1047" w:type="dxa"/>
            <w:gridSpan w:val="2"/>
            <w:vAlign w:val="center"/>
          </w:tcPr>
          <w:p w14:paraId="10DD6FC5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A15A465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B5089A3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D35B6E" w14:paraId="4DBDF622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40DD48E7" w14:textId="123B3511" w:rsidR="00F85048" w:rsidRPr="00D35B6E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8115" w:type="dxa"/>
            <w:gridSpan w:val="4"/>
          </w:tcPr>
          <w:p w14:paraId="0442AA8D" w14:textId="2D3BD75F" w:rsidR="00F85048" w:rsidRPr="00D35B6E" w:rsidRDefault="00F85048" w:rsidP="00F85048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en-US"/>
              </w:rPr>
              <w:t>Don va don mahsulotlarini sifat ko’rsatgichlariga qo’yiladigan talablar etilgan me’yoriy hujjatlardan bo’lgan Texnik shartlar bilan tanishish ko’rib chiqish.</w:t>
            </w:r>
          </w:p>
        </w:tc>
        <w:tc>
          <w:tcPr>
            <w:tcW w:w="2685" w:type="dxa"/>
          </w:tcPr>
          <w:p w14:paraId="0C959487" w14:textId="1001B4E9" w:rsidR="00F85048" w:rsidRPr="00D35B6E" w:rsidRDefault="00F85048" w:rsidP="00F85048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 w:rsidRPr="00D35B6E">
              <w:rPr>
                <w:bCs/>
                <w:noProof/>
                <w:sz w:val="26"/>
                <w:szCs w:val="26"/>
                <w:lang w:val="en-US"/>
              </w:rPr>
              <w:t xml:space="preserve">2 </w:t>
            </w:r>
            <w:r w:rsidRPr="00D35B6E">
              <w:rPr>
                <w:sz w:val="26"/>
                <w:szCs w:val="26"/>
              </w:rPr>
              <w:t>soаt</w:t>
            </w:r>
          </w:p>
        </w:tc>
        <w:tc>
          <w:tcPr>
            <w:tcW w:w="1047" w:type="dxa"/>
            <w:gridSpan w:val="2"/>
            <w:vAlign w:val="center"/>
          </w:tcPr>
          <w:p w14:paraId="616FC673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81D0797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2CB8EF38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F85048" w14:paraId="45371CDA" w14:textId="77777777" w:rsidTr="004F71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</w:tcPr>
          <w:p w14:paraId="60AA308E" w14:textId="471D3F08" w:rsidR="00F85048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8115" w:type="dxa"/>
            <w:gridSpan w:val="4"/>
          </w:tcPr>
          <w:p w14:paraId="7C1590AC" w14:textId="4F9507F5" w:rsidR="00F85048" w:rsidRPr="00D35B6E" w:rsidRDefault="00F85048" w:rsidP="00F85048">
            <w:pPr>
              <w:rPr>
                <w:sz w:val="26"/>
                <w:szCs w:val="26"/>
                <w:lang w:val="en-US"/>
              </w:rPr>
            </w:pPr>
            <w:r w:rsidRPr="00D35B6E">
              <w:rPr>
                <w:sz w:val="26"/>
                <w:szCs w:val="26"/>
                <w:lang w:val="en-US"/>
              </w:rPr>
              <w:t xml:space="preserve">Don va don mahsulotlarini sifat ko’rsatgichlariga qo’yiladigan talablar etilgan me’yoriy hujjatlardan bo’lgan </w:t>
            </w:r>
            <w:r>
              <w:rPr>
                <w:sz w:val="26"/>
                <w:szCs w:val="26"/>
                <w:lang w:val="en-US"/>
              </w:rPr>
              <w:t xml:space="preserve">Davlat standartlari GOST </w:t>
            </w:r>
            <w:r w:rsidRPr="00D35B6E">
              <w:rPr>
                <w:sz w:val="26"/>
                <w:szCs w:val="26"/>
                <w:lang w:val="en-US"/>
              </w:rPr>
              <w:t>bilan tanishish ko’rib chiqish.</w:t>
            </w:r>
          </w:p>
        </w:tc>
        <w:tc>
          <w:tcPr>
            <w:tcW w:w="2685" w:type="dxa"/>
          </w:tcPr>
          <w:p w14:paraId="625C1590" w14:textId="2FE34CA4" w:rsidR="00F85048" w:rsidRPr="00D35B6E" w:rsidRDefault="00F85048" w:rsidP="00F85048">
            <w:pPr>
              <w:tabs>
                <w:tab w:val="left" w:pos="993"/>
              </w:tabs>
              <w:jc w:val="center"/>
              <w:rPr>
                <w:bCs/>
                <w:noProof/>
                <w:sz w:val="26"/>
                <w:szCs w:val="26"/>
                <w:lang w:val="en-US"/>
              </w:rPr>
            </w:pPr>
            <w:r>
              <w:rPr>
                <w:bCs/>
                <w:noProof/>
                <w:sz w:val="26"/>
                <w:szCs w:val="26"/>
                <w:lang w:val="en-US"/>
              </w:rPr>
              <w:t>2 soat</w:t>
            </w:r>
          </w:p>
        </w:tc>
        <w:tc>
          <w:tcPr>
            <w:tcW w:w="1047" w:type="dxa"/>
            <w:gridSpan w:val="2"/>
            <w:vAlign w:val="center"/>
          </w:tcPr>
          <w:p w14:paraId="01B4118E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41218B3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54A79FF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F85048" w:rsidRPr="00D35B6E" w14:paraId="629F5407" w14:textId="77777777" w:rsidTr="003C656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99" w:type="dxa"/>
            <w:vAlign w:val="center"/>
          </w:tcPr>
          <w:p w14:paraId="013D2EEA" w14:textId="77777777" w:rsidR="00F85048" w:rsidRPr="00D35B6E" w:rsidRDefault="00F85048" w:rsidP="00F85048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8115" w:type="dxa"/>
            <w:gridSpan w:val="4"/>
          </w:tcPr>
          <w:p w14:paraId="233D7325" w14:textId="77777777" w:rsidR="00F85048" w:rsidRPr="00D35B6E" w:rsidRDefault="00F85048" w:rsidP="00F85048">
            <w:pPr>
              <w:shd w:val="clear" w:color="auto" w:fill="FFFFFF"/>
              <w:rPr>
                <w:sz w:val="26"/>
                <w:szCs w:val="26"/>
                <w:lang w:val="uz-Cyrl-UZ"/>
              </w:rPr>
            </w:pPr>
          </w:p>
        </w:tc>
        <w:tc>
          <w:tcPr>
            <w:tcW w:w="2685" w:type="dxa"/>
          </w:tcPr>
          <w:p w14:paraId="07770566" w14:textId="5B5DD049" w:rsidR="00F85048" w:rsidRPr="00D35B6E" w:rsidRDefault="00F85048" w:rsidP="00F85048">
            <w:pPr>
              <w:tabs>
                <w:tab w:val="left" w:pos="993"/>
              </w:tabs>
              <w:jc w:val="center"/>
              <w:rPr>
                <w:b/>
                <w:bCs/>
                <w:noProof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sz w:val="26"/>
                <w:szCs w:val="26"/>
                <w:lang w:val="en-US"/>
              </w:rPr>
              <w:t>16</w:t>
            </w:r>
            <w:r w:rsidRPr="00D35B6E">
              <w:rPr>
                <w:b/>
                <w:bCs/>
                <w:noProof/>
                <w:sz w:val="26"/>
                <w:szCs w:val="26"/>
                <w:lang w:val="en-US"/>
              </w:rPr>
              <w:t xml:space="preserve"> soat</w:t>
            </w:r>
          </w:p>
        </w:tc>
        <w:tc>
          <w:tcPr>
            <w:tcW w:w="1047" w:type="dxa"/>
            <w:gridSpan w:val="2"/>
            <w:vAlign w:val="center"/>
          </w:tcPr>
          <w:p w14:paraId="7C16C672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0C8084D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4F33E06" w14:textId="77777777" w:rsidR="00F85048" w:rsidRPr="00D35B6E" w:rsidRDefault="00F85048" w:rsidP="00F8504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4F1D1929" w14:textId="3F59433F" w:rsidR="0043758C" w:rsidRPr="00D35B6E" w:rsidRDefault="00D82662" w:rsidP="008E7D70">
      <w:pPr>
        <w:spacing w:after="120"/>
        <w:jc w:val="center"/>
        <w:rPr>
          <w:b/>
          <w:bCs/>
          <w:sz w:val="26"/>
          <w:szCs w:val="26"/>
          <w:lang w:val="en-US"/>
        </w:rPr>
      </w:pPr>
      <w:r w:rsidRPr="00D35B6E">
        <w:rPr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    </w:t>
      </w:r>
    </w:p>
    <w:p w14:paraId="70A8E88C" w14:textId="1B896527" w:rsidR="00D82662" w:rsidRPr="004E5091" w:rsidRDefault="00D82662" w:rsidP="004E5091">
      <w:pPr>
        <w:spacing w:after="120" w:line="276" w:lineRule="auto"/>
        <w:jc w:val="center"/>
        <w:rPr>
          <w:b/>
          <w:bCs/>
          <w:sz w:val="26"/>
          <w:szCs w:val="26"/>
          <w:lang w:val="en-US"/>
        </w:rPr>
      </w:pPr>
      <w:r w:rsidRPr="00D35B6E">
        <w:rPr>
          <w:b/>
          <w:bCs/>
          <w:sz w:val="26"/>
          <w:szCs w:val="26"/>
          <w:lang w:val="uz-Cyrl-UZ"/>
        </w:rPr>
        <w:t xml:space="preserve">Yetakchi o’qituvchi: </w:t>
      </w:r>
      <w:r w:rsidRPr="00D35B6E">
        <w:rPr>
          <w:b/>
          <w:bCs/>
          <w:sz w:val="26"/>
          <w:szCs w:val="26"/>
          <w:lang w:val="en-US"/>
        </w:rPr>
        <w:t xml:space="preserve"> </w:t>
      </w:r>
      <w:r w:rsidR="0043758C" w:rsidRPr="00D35B6E">
        <w:rPr>
          <w:b/>
          <w:bCs/>
          <w:sz w:val="26"/>
          <w:szCs w:val="26"/>
          <w:lang w:val="en-US"/>
        </w:rPr>
        <w:t xml:space="preserve">      </w:t>
      </w:r>
      <w:r w:rsidRPr="00D35B6E">
        <w:rPr>
          <w:b/>
          <w:bCs/>
          <w:sz w:val="26"/>
          <w:szCs w:val="26"/>
          <w:lang w:val="en-US"/>
        </w:rPr>
        <w:t xml:space="preserve"> </w:t>
      </w:r>
      <w:r w:rsidR="0043758C" w:rsidRPr="00D35B6E">
        <w:rPr>
          <w:b/>
          <w:bCs/>
          <w:sz w:val="26"/>
          <w:szCs w:val="26"/>
          <w:lang w:val="en-US"/>
        </w:rPr>
        <w:t xml:space="preserve">                      </w:t>
      </w:r>
      <w:r w:rsidRPr="00D35B6E">
        <w:rPr>
          <w:b/>
          <w:bCs/>
          <w:sz w:val="26"/>
          <w:szCs w:val="26"/>
          <w:lang w:val="en-US"/>
        </w:rPr>
        <w:t xml:space="preserve"> </w:t>
      </w:r>
      <w:r w:rsidRPr="00D35B6E">
        <w:rPr>
          <w:b/>
          <w:bCs/>
          <w:sz w:val="26"/>
          <w:szCs w:val="26"/>
          <w:lang w:val="uz-Cyrl-UZ"/>
        </w:rPr>
        <w:t>_________</w:t>
      </w:r>
      <w:r w:rsidRPr="00D35B6E">
        <w:rPr>
          <w:b/>
          <w:bCs/>
          <w:sz w:val="26"/>
          <w:szCs w:val="26"/>
          <w:lang w:val="en-US"/>
        </w:rPr>
        <w:t>_______  do</w:t>
      </w:r>
      <w:r w:rsidR="0043758C" w:rsidRPr="00D35B6E">
        <w:rPr>
          <w:b/>
          <w:bCs/>
          <w:sz w:val="26"/>
          <w:szCs w:val="26"/>
          <w:lang w:val="en-US"/>
        </w:rPr>
        <w:t>t</w:t>
      </w:r>
      <w:r w:rsidRPr="00D35B6E">
        <w:rPr>
          <w:b/>
          <w:bCs/>
          <w:sz w:val="26"/>
          <w:szCs w:val="26"/>
          <w:lang w:val="en-US"/>
        </w:rPr>
        <w:t xml:space="preserve">s. </w:t>
      </w:r>
      <w:r w:rsidR="008E7D70" w:rsidRPr="00D35B6E">
        <w:rPr>
          <w:b/>
          <w:bCs/>
          <w:sz w:val="26"/>
          <w:szCs w:val="26"/>
          <w:lang w:val="en-US"/>
        </w:rPr>
        <w:t>N.X.Qobilova</w:t>
      </w:r>
      <w:r w:rsidRPr="00D35B6E">
        <w:rPr>
          <w:b/>
          <w:bCs/>
          <w:sz w:val="26"/>
          <w:szCs w:val="26"/>
          <w:lang w:val="en-US"/>
        </w:rPr>
        <w:t xml:space="preserve">            </w:t>
      </w:r>
      <w:r w:rsidR="00C5470D">
        <w:rPr>
          <w:b/>
          <w:bCs/>
          <w:sz w:val="26"/>
          <w:szCs w:val="26"/>
          <w:lang w:val="en-US"/>
        </w:rPr>
        <w:t xml:space="preserve">                   </w:t>
      </w:r>
      <w:bookmarkStart w:id="0" w:name="_GoBack"/>
      <w:bookmarkEnd w:id="0"/>
    </w:p>
    <w:sectPr w:rsidR="00D82662" w:rsidRPr="004E5091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83B1" w14:textId="77777777" w:rsidR="006C4909" w:rsidRDefault="006C4909">
      <w:r>
        <w:separator/>
      </w:r>
    </w:p>
  </w:endnote>
  <w:endnote w:type="continuationSeparator" w:id="0">
    <w:p w14:paraId="34036B15" w14:textId="77777777" w:rsidR="006C4909" w:rsidRDefault="006C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3A55F" w14:textId="77777777" w:rsidR="006C4909" w:rsidRDefault="006C4909">
      <w:r>
        <w:separator/>
      </w:r>
    </w:p>
  </w:footnote>
  <w:footnote w:type="continuationSeparator" w:id="0">
    <w:p w14:paraId="66E13478" w14:textId="77777777" w:rsidR="006C4909" w:rsidRDefault="006C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099"/>
    <w:rsid w:val="00007DB6"/>
    <w:rsid w:val="000506C6"/>
    <w:rsid w:val="000613BB"/>
    <w:rsid w:val="00077ECA"/>
    <w:rsid w:val="00082A82"/>
    <w:rsid w:val="00096A86"/>
    <w:rsid w:val="000A17AB"/>
    <w:rsid w:val="000A6032"/>
    <w:rsid w:val="000A60AD"/>
    <w:rsid w:val="000C5ACE"/>
    <w:rsid w:val="000E1E74"/>
    <w:rsid w:val="00121B5E"/>
    <w:rsid w:val="00133218"/>
    <w:rsid w:val="00136138"/>
    <w:rsid w:val="00165289"/>
    <w:rsid w:val="00166AED"/>
    <w:rsid w:val="001C02F4"/>
    <w:rsid w:val="001F372F"/>
    <w:rsid w:val="002005E2"/>
    <w:rsid w:val="00222F55"/>
    <w:rsid w:val="00224908"/>
    <w:rsid w:val="00256CA6"/>
    <w:rsid w:val="002C76DE"/>
    <w:rsid w:val="002D0935"/>
    <w:rsid w:val="00337248"/>
    <w:rsid w:val="003A1328"/>
    <w:rsid w:val="003A612B"/>
    <w:rsid w:val="003B0C6E"/>
    <w:rsid w:val="003C2020"/>
    <w:rsid w:val="003C6563"/>
    <w:rsid w:val="003D0A04"/>
    <w:rsid w:val="003E735A"/>
    <w:rsid w:val="003F4ADE"/>
    <w:rsid w:val="00420F9F"/>
    <w:rsid w:val="004356F9"/>
    <w:rsid w:val="0043758C"/>
    <w:rsid w:val="00440FA9"/>
    <w:rsid w:val="0048365E"/>
    <w:rsid w:val="004E5091"/>
    <w:rsid w:val="0050380A"/>
    <w:rsid w:val="0052047F"/>
    <w:rsid w:val="00576259"/>
    <w:rsid w:val="005B185B"/>
    <w:rsid w:val="005C2523"/>
    <w:rsid w:val="005F6C54"/>
    <w:rsid w:val="0060158D"/>
    <w:rsid w:val="00626DFA"/>
    <w:rsid w:val="00627C68"/>
    <w:rsid w:val="006A0022"/>
    <w:rsid w:val="006C13A1"/>
    <w:rsid w:val="006C4909"/>
    <w:rsid w:val="006C6681"/>
    <w:rsid w:val="006E1FCE"/>
    <w:rsid w:val="006E3C30"/>
    <w:rsid w:val="006F0D1E"/>
    <w:rsid w:val="006F3C5E"/>
    <w:rsid w:val="00744757"/>
    <w:rsid w:val="007A3F36"/>
    <w:rsid w:val="007E1D66"/>
    <w:rsid w:val="007F274F"/>
    <w:rsid w:val="00873A3F"/>
    <w:rsid w:val="008B4D9C"/>
    <w:rsid w:val="008D10CD"/>
    <w:rsid w:val="008D1785"/>
    <w:rsid w:val="008D54BE"/>
    <w:rsid w:val="008E0A3F"/>
    <w:rsid w:val="008E21D5"/>
    <w:rsid w:val="008E7D70"/>
    <w:rsid w:val="008F0150"/>
    <w:rsid w:val="008F79BF"/>
    <w:rsid w:val="00905D54"/>
    <w:rsid w:val="00923FC1"/>
    <w:rsid w:val="00925FC0"/>
    <w:rsid w:val="00983CF4"/>
    <w:rsid w:val="00993790"/>
    <w:rsid w:val="009A4099"/>
    <w:rsid w:val="009D751B"/>
    <w:rsid w:val="009E10B9"/>
    <w:rsid w:val="009F4F4C"/>
    <w:rsid w:val="00A15424"/>
    <w:rsid w:val="00A27AB3"/>
    <w:rsid w:val="00A45A3D"/>
    <w:rsid w:val="00A46C82"/>
    <w:rsid w:val="00A47646"/>
    <w:rsid w:val="00A51F05"/>
    <w:rsid w:val="00A7446B"/>
    <w:rsid w:val="00A81A6E"/>
    <w:rsid w:val="00A93A2D"/>
    <w:rsid w:val="00A93B65"/>
    <w:rsid w:val="00A96899"/>
    <w:rsid w:val="00AB4862"/>
    <w:rsid w:val="00AB6F1A"/>
    <w:rsid w:val="00AE6BDF"/>
    <w:rsid w:val="00B36DE3"/>
    <w:rsid w:val="00B4285E"/>
    <w:rsid w:val="00B54436"/>
    <w:rsid w:val="00B608BD"/>
    <w:rsid w:val="00B61278"/>
    <w:rsid w:val="00BA5BBF"/>
    <w:rsid w:val="00BB634A"/>
    <w:rsid w:val="00BE5AC3"/>
    <w:rsid w:val="00C04782"/>
    <w:rsid w:val="00C5470D"/>
    <w:rsid w:val="00C6527C"/>
    <w:rsid w:val="00CA61C0"/>
    <w:rsid w:val="00CD092E"/>
    <w:rsid w:val="00CD4747"/>
    <w:rsid w:val="00CE1764"/>
    <w:rsid w:val="00D0585A"/>
    <w:rsid w:val="00D30907"/>
    <w:rsid w:val="00D33202"/>
    <w:rsid w:val="00D3428F"/>
    <w:rsid w:val="00D35B6E"/>
    <w:rsid w:val="00D449BF"/>
    <w:rsid w:val="00D74832"/>
    <w:rsid w:val="00D82662"/>
    <w:rsid w:val="00D87117"/>
    <w:rsid w:val="00E27576"/>
    <w:rsid w:val="00E72F90"/>
    <w:rsid w:val="00E843B3"/>
    <w:rsid w:val="00E934E0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85048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56C64578-5C16-47F5-85C2-277AF2DF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1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C656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569B-F199-44D7-86C4-E1CB1499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Acer</cp:lastModifiedBy>
  <cp:revision>55</cp:revision>
  <cp:lastPrinted>2009-01-01T23:40:00Z</cp:lastPrinted>
  <dcterms:created xsi:type="dcterms:W3CDTF">2020-08-21T09:31:00Z</dcterms:created>
  <dcterms:modified xsi:type="dcterms:W3CDTF">2023-04-10T12:08:00Z</dcterms:modified>
</cp:coreProperties>
</file>