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CE" w:rsidRPr="005968CE" w:rsidRDefault="005968CE" w:rsidP="005968CE">
      <w:pPr>
        <w:spacing w:after="0"/>
        <w:ind w:left="10620" w:firstLine="71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“TASDIQLAYMAN”</w:t>
      </w:r>
    </w:p>
    <w:p w:rsidR="005968CE" w:rsidRPr="005968CE" w:rsidRDefault="005968CE" w:rsidP="005968CE">
      <w:pPr>
        <w:spacing w:after="0"/>
        <w:ind w:left="10620" w:firstLine="71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Kafedra mudiri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</w:p>
    <w:p w:rsidR="005968CE" w:rsidRPr="005968CE" w:rsidRDefault="005968CE" w:rsidP="005968CE">
      <w:pPr>
        <w:spacing w:after="0"/>
        <w:ind w:left="10620" w:firstLine="717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>__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________dots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spellStart"/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>Z.Batirov</w:t>
      </w:r>
      <w:proofErr w:type="spellEnd"/>
      <w:r w:rsidRPr="005968C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</w:t>
      </w:r>
    </w:p>
    <w:p w:rsidR="005968CE" w:rsidRPr="005968CE" w:rsidRDefault="005968CE" w:rsidP="005968CE">
      <w:pPr>
        <w:spacing w:after="0"/>
        <w:ind w:left="9204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“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___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”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__________ 20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136FD2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5968C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 yil  </w:t>
      </w:r>
    </w:p>
    <w:p w:rsidR="005968CE" w:rsidRPr="005968CE" w:rsidRDefault="005968CE" w:rsidP="005968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5968CE" w:rsidRPr="005968CE" w:rsidRDefault="005968CE" w:rsidP="005968C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5968CE">
        <w:rPr>
          <w:rFonts w:ascii="Times New Roman" w:hAnsi="Times New Roman" w:cs="Times New Roman"/>
          <w:sz w:val="24"/>
          <w:szCs w:val="24"/>
          <w:lang w:val="uz-Cyrl-UZ"/>
        </w:rPr>
        <w:t>FAN DASTURI BAJARILISHINING KALENDAR REJASI</w:t>
      </w:r>
    </w:p>
    <w:p w:rsidR="005968CE" w:rsidRPr="005968CE" w:rsidRDefault="005968CE" w:rsidP="005968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5968C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(ma’ruza, seminar, laboratoriya, amaliy mashg’ulotlar, kurs ishlari) </w:t>
      </w:r>
    </w:p>
    <w:p w:rsidR="005968CE" w:rsidRPr="005968CE" w:rsidRDefault="005968CE" w:rsidP="005968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tbl>
      <w:tblPr>
        <w:tblW w:w="14909" w:type="dxa"/>
        <w:tblLook w:val="01E0" w:firstRow="1" w:lastRow="1" w:firstColumn="1" w:lastColumn="1" w:noHBand="0" w:noVBand="0"/>
      </w:tblPr>
      <w:tblGrid>
        <w:gridCol w:w="15245"/>
        <w:gridCol w:w="222"/>
        <w:gridCol w:w="222"/>
        <w:gridCol w:w="222"/>
      </w:tblGrid>
      <w:tr w:rsidR="005968CE" w:rsidRPr="00C373FB" w:rsidTr="00951F18">
        <w:tc>
          <w:tcPr>
            <w:tcW w:w="4960" w:type="dxa"/>
          </w:tcPr>
          <w:tbl>
            <w:tblPr>
              <w:tblW w:w="15029" w:type="dxa"/>
              <w:tblLook w:val="01E0" w:firstRow="1" w:lastRow="1" w:firstColumn="1" w:lastColumn="1" w:noHBand="0" w:noVBand="0"/>
            </w:tblPr>
            <w:tblGrid>
              <w:gridCol w:w="3968"/>
              <w:gridCol w:w="1032"/>
              <w:gridCol w:w="2826"/>
              <w:gridCol w:w="3971"/>
              <w:gridCol w:w="1904"/>
              <w:gridCol w:w="1328"/>
            </w:tblGrid>
            <w:tr w:rsidR="005968CE" w:rsidRPr="005968CE" w:rsidTr="005968CE">
              <w:trPr>
                <w:trHeight w:val="273"/>
              </w:trPr>
              <w:tc>
                <w:tcPr>
                  <w:tcW w:w="3968" w:type="dxa"/>
                </w:tcPr>
                <w:p w:rsidR="005968CE" w:rsidRPr="005968CE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Fakultet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:   </w:t>
                  </w: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Muhandis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>l</w:t>
                  </w: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ik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texnikasi</w:t>
                  </w:r>
                  <w:proofErr w:type="spellEnd"/>
                </w:p>
              </w:tc>
              <w:tc>
                <w:tcPr>
                  <w:tcW w:w="3858" w:type="dxa"/>
                  <w:gridSpan w:val="2"/>
                </w:tcPr>
                <w:p w:rsidR="005968CE" w:rsidRPr="005968CE" w:rsidRDefault="005968CE" w:rsidP="005968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Yo’nalish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:</w:t>
                  </w: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    TVM</w:t>
                  </w: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 </w:t>
                  </w: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Kurs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     </w:t>
                  </w: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971" w:type="dxa"/>
                </w:tcPr>
                <w:p w:rsidR="005968CE" w:rsidRPr="005968CE" w:rsidRDefault="005968CE" w:rsidP="001D52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Akademguruh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   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T-1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1D52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proofErr w:type="gramStart"/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,T</w:t>
                  </w:r>
                  <w:proofErr w:type="gramEnd"/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-14</w:t>
                  </w:r>
                  <w:r w:rsidR="001D52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="001D52A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 T-148-21.</w:t>
                  </w:r>
                </w:p>
              </w:tc>
              <w:tc>
                <w:tcPr>
                  <w:tcW w:w="1904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Ma’ruza</w:t>
                  </w:r>
                  <w:proofErr w:type="spellEnd"/>
                </w:p>
              </w:tc>
              <w:tc>
                <w:tcPr>
                  <w:tcW w:w="1328" w:type="dxa"/>
                </w:tcPr>
                <w:p w:rsidR="005968CE" w:rsidRPr="005968CE" w:rsidRDefault="005968CE" w:rsidP="001D52AD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>1</w:t>
                  </w:r>
                  <w:r w:rsidR="001D52A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4</w:t>
                  </w: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 soat</w:t>
                  </w:r>
                </w:p>
              </w:tc>
            </w:tr>
            <w:tr w:rsidR="005968CE" w:rsidRPr="005968CE" w:rsidTr="005968CE">
              <w:trPr>
                <w:trHeight w:val="273"/>
              </w:trPr>
              <w:tc>
                <w:tcPr>
                  <w:tcW w:w="11796" w:type="dxa"/>
                  <w:gridSpan w:val="4"/>
                </w:tcPr>
                <w:p w:rsidR="005968CE" w:rsidRPr="005968CE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Fanning nomi:    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 xml:space="preserve">                                 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Avtomobillar konstruksiyasi</w:t>
                  </w:r>
                </w:p>
              </w:tc>
              <w:tc>
                <w:tcPr>
                  <w:tcW w:w="1904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Laboratoriya</w:t>
                  </w:r>
                </w:p>
              </w:tc>
              <w:tc>
                <w:tcPr>
                  <w:tcW w:w="1328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30 soat</w:t>
                  </w:r>
                </w:p>
              </w:tc>
            </w:tr>
            <w:tr w:rsidR="005968CE" w:rsidRPr="001D52AD" w:rsidTr="005968CE">
              <w:trPr>
                <w:trHeight w:val="273"/>
              </w:trPr>
              <w:tc>
                <w:tcPr>
                  <w:tcW w:w="5000" w:type="dxa"/>
                  <w:gridSpan w:val="2"/>
                </w:tcPr>
                <w:p w:rsidR="005968CE" w:rsidRPr="005968CE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Ma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’</w:t>
                  </w:r>
                  <w:proofErr w:type="spellStart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ruzachi</w:t>
                  </w:r>
                  <w:proofErr w:type="spellEnd"/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</w:p>
              </w:tc>
              <w:tc>
                <w:tcPr>
                  <w:tcW w:w="6797" w:type="dxa"/>
                  <w:gridSpan w:val="2"/>
                </w:tcPr>
                <w:p w:rsidR="005968CE" w:rsidRPr="001D52AD" w:rsidRDefault="001D52AD" w:rsidP="001D52A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1D52AD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ots</w:t>
                  </w:r>
                  <w:proofErr w:type="gramEnd"/>
                  <w:r w:rsidRPr="001D52AD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. O.J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Xamroyev</w:t>
                  </w:r>
                  <w:proofErr w:type="spellEnd"/>
                </w:p>
              </w:tc>
              <w:tc>
                <w:tcPr>
                  <w:tcW w:w="1904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>Mustaqil ish</w:t>
                  </w:r>
                </w:p>
              </w:tc>
              <w:tc>
                <w:tcPr>
                  <w:tcW w:w="1328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6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Latn-UZ"/>
                    </w:rPr>
                    <w:t>0 soat</w:t>
                  </w:r>
                </w:p>
              </w:tc>
            </w:tr>
            <w:tr w:rsidR="005968CE" w:rsidRPr="00C373FB" w:rsidTr="005968CE">
              <w:trPr>
                <w:trHeight w:val="273"/>
              </w:trPr>
              <w:tc>
                <w:tcPr>
                  <w:tcW w:w="5000" w:type="dxa"/>
                  <w:gridSpan w:val="2"/>
                </w:tcPr>
                <w:p w:rsidR="005968CE" w:rsidRPr="005968CE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>Maslahat va amaliy mashg’ulotni olib boruvchi:</w:t>
                  </w:r>
                </w:p>
              </w:tc>
              <w:tc>
                <w:tcPr>
                  <w:tcW w:w="6797" w:type="dxa"/>
                  <w:gridSpan w:val="2"/>
                </w:tcPr>
                <w:p w:rsidR="005968CE" w:rsidRPr="005968CE" w:rsidRDefault="005968CE" w:rsidP="00714E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dots. </w:t>
                  </w:r>
                  <w:r w:rsidR="00C373FB" w:rsidRPr="00C373FB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O.J. Xamroyev</w:t>
                  </w:r>
                  <w:r w:rsidR="00714EBB" w:rsidRPr="00714EBB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, dots.T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.</w:t>
                  </w:r>
                  <w:r w:rsidR="001D52AD" w:rsidRPr="001D52AD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Razzaqov,d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ots.v.b. N.Rashidov  </w:t>
                  </w:r>
                </w:p>
              </w:tc>
              <w:tc>
                <w:tcPr>
                  <w:tcW w:w="1904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z-Cyrl-UZ"/>
                    </w:rPr>
                    <w:t>Jami</w:t>
                  </w:r>
                </w:p>
              </w:tc>
              <w:tc>
                <w:tcPr>
                  <w:tcW w:w="1328" w:type="dxa"/>
                </w:tcPr>
                <w:p w:rsidR="005968CE" w:rsidRPr="005968CE" w:rsidRDefault="005968CE" w:rsidP="001D52A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z-Cyrl-UZ"/>
                    </w:rPr>
                    <w:t>10</w:t>
                  </w:r>
                  <w:r w:rsidR="001D52AD" w:rsidRPr="00C373F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z-Cyrl-UZ"/>
                    </w:rPr>
                    <w:t>4</w:t>
                  </w:r>
                  <w:r w:rsidRPr="005968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z-Cyrl-UZ"/>
                    </w:rPr>
                    <w:t xml:space="preserve"> soat</w:t>
                  </w:r>
                </w:p>
              </w:tc>
            </w:tr>
            <w:tr w:rsidR="005968CE" w:rsidRPr="00C373FB" w:rsidTr="005968CE">
              <w:trPr>
                <w:trHeight w:val="715"/>
              </w:trPr>
              <w:tc>
                <w:tcPr>
                  <w:tcW w:w="5000" w:type="dxa"/>
                  <w:gridSpan w:val="2"/>
                </w:tcPr>
                <w:p w:rsidR="005968CE" w:rsidRPr="00C373FB" w:rsidRDefault="005968CE" w:rsidP="00536C2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5968C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Mustaqil mashg’ulotlarni olib boruvchi: </w:t>
                  </w:r>
                  <w:r w:rsidR="001D52AD" w:rsidRPr="00C373F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          </w:t>
                  </w:r>
                </w:p>
              </w:tc>
              <w:tc>
                <w:tcPr>
                  <w:tcW w:w="6797" w:type="dxa"/>
                  <w:gridSpan w:val="2"/>
                </w:tcPr>
                <w:p w:rsidR="005968CE" w:rsidRPr="005968CE" w:rsidRDefault="001D52AD" w:rsidP="00536C2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C373FB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="00536C20" w:rsidRPr="00C373FB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d</w:t>
                  </w:r>
                  <w:r w:rsidR="00536C20" w:rsidRPr="001D52AD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ots. O.J</w:t>
                  </w:r>
                  <w:r w:rsidR="00536C20" w:rsidRPr="00C373FB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.Xamroyev</w:t>
                  </w:r>
                  <w:r w:rsidR="00536C20" w:rsidRPr="00C373F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  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dots. </w:t>
                  </w:r>
                  <w:r w:rsidRPr="001D52AD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T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.</w:t>
                  </w:r>
                  <w:r w:rsidRPr="001D52AD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Razzaqov,d</w:t>
                  </w:r>
                  <w:r w:rsidRPr="005968CE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ots.v.b. N.Rashidov  </w:t>
                  </w:r>
                </w:p>
              </w:tc>
              <w:tc>
                <w:tcPr>
                  <w:tcW w:w="1904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z-Cyrl-UZ"/>
                    </w:rPr>
                  </w:pPr>
                </w:p>
              </w:tc>
              <w:tc>
                <w:tcPr>
                  <w:tcW w:w="1328" w:type="dxa"/>
                </w:tcPr>
                <w:p w:rsidR="005968CE" w:rsidRPr="005968CE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z-Cyrl-UZ"/>
                    </w:rPr>
                  </w:pPr>
                </w:p>
              </w:tc>
            </w:tr>
          </w:tbl>
          <w:p w:rsidR="005968CE" w:rsidRPr="005968CE" w:rsidRDefault="005968CE" w:rsidP="005968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742" w:type="dxa"/>
          </w:tcPr>
          <w:p w:rsidR="005968CE" w:rsidRPr="005968CE" w:rsidRDefault="005968CE" w:rsidP="005968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889" w:type="dxa"/>
          </w:tcPr>
          <w:p w:rsidR="005968CE" w:rsidRPr="005968CE" w:rsidRDefault="005968CE" w:rsidP="005968C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18" w:type="dxa"/>
          </w:tcPr>
          <w:p w:rsidR="005968CE" w:rsidRPr="005968CE" w:rsidRDefault="005968CE" w:rsidP="005968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5968CE" w:rsidRPr="00C373FB" w:rsidTr="00951F18">
        <w:trPr>
          <w:trHeight w:val="97"/>
        </w:trPr>
        <w:tc>
          <w:tcPr>
            <w:tcW w:w="4960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742" w:type="dxa"/>
          </w:tcPr>
          <w:p w:rsidR="005968CE" w:rsidRPr="005968CE" w:rsidRDefault="005968CE" w:rsidP="005968C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89" w:type="dxa"/>
          </w:tcPr>
          <w:p w:rsidR="005968CE" w:rsidRPr="005968CE" w:rsidRDefault="005968CE" w:rsidP="005968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18" w:type="dxa"/>
          </w:tcPr>
          <w:p w:rsidR="005968CE" w:rsidRPr="005968CE" w:rsidRDefault="005968CE" w:rsidP="005968C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</w:tbl>
    <w:p w:rsidR="005968CE" w:rsidRPr="005968CE" w:rsidRDefault="005968CE" w:rsidP="00596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5968CE">
        <w:rPr>
          <w:rFonts w:ascii="Times New Roman" w:hAnsi="Times New Roman" w:cs="Times New Roman"/>
          <w:b/>
          <w:sz w:val="24"/>
          <w:szCs w:val="24"/>
          <w:lang w:val="sv-SE"/>
        </w:rPr>
        <w:t>20</w:t>
      </w:r>
      <w:r w:rsidRPr="005968CE">
        <w:rPr>
          <w:rFonts w:ascii="Times New Roman" w:hAnsi="Times New Roman" w:cs="Times New Roman"/>
          <w:b/>
          <w:sz w:val="24"/>
          <w:szCs w:val="24"/>
          <w:lang w:val="uz-Cyrl-UZ"/>
        </w:rPr>
        <w:t>22</w:t>
      </w:r>
      <w:r w:rsidRPr="005968CE">
        <w:rPr>
          <w:rFonts w:ascii="Times New Roman" w:hAnsi="Times New Roman" w:cs="Times New Roman"/>
          <w:b/>
          <w:sz w:val="24"/>
          <w:szCs w:val="24"/>
          <w:lang w:val="sv-SE"/>
        </w:rPr>
        <w:t>-20</w:t>
      </w:r>
      <w:r w:rsidRPr="005968CE">
        <w:rPr>
          <w:rFonts w:ascii="Times New Roman" w:hAnsi="Times New Roman" w:cs="Times New Roman"/>
          <w:b/>
          <w:sz w:val="24"/>
          <w:szCs w:val="24"/>
          <w:lang w:val="uz-Cyrl-UZ"/>
        </w:rPr>
        <w:t>23</w:t>
      </w:r>
      <w:r w:rsidRPr="005968CE">
        <w:rPr>
          <w:rFonts w:ascii="Times New Roman" w:hAnsi="Times New Roman" w:cs="Times New Roman"/>
          <w:b/>
          <w:sz w:val="24"/>
          <w:szCs w:val="24"/>
          <w:lang w:val="sv-SE"/>
        </w:rPr>
        <w:t xml:space="preserve"> o‘quv yili (III-semestr)</w:t>
      </w:r>
    </w:p>
    <w:tbl>
      <w:tblPr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8392"/>
        <w:gridCol w:w="1143"/>
        <w:gridCol w:w="1620"/>
        <w:gridCol w:w="1620"/>
        <w:gridCol w:w="1871"/>
      </w:tblGrid>
      <w:tr w:rsidR="005968CE" w:rsidRPr="00B917B7" w:rsidTr="006F74C8">
        <w:trPr>
          <w:trHeight w:val="435"/>
        </w:trPr>
        <w:tc>
          <w:tcPr>
            <w:tcW w:w="647" w:type="dxa"/>
            <w:vMerge w:val="restart"/>
            <w:vAlign w:val="center"/>
          </w:tcPr>
          <w:p w:rsidR="005968CE" w:rsidRPr="00B917B7" w:rsidRDefault="00136FD2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17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8392" w:type="dxa"/>
            <w:vMerge w:val="restart"/>
            <w:vAlign w:val="center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Mavzularning</w:t>
            </w:r>
            <w:proofErr w:type="spellEnd"/>
            <w:r w:rsidRPr="00B917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1143" w:type="dxa"/>
            <w:vMerge w:val="restart"/>
            <w:vAlign w:val="center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Ajratil</w:t>
            </w:r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gan</w:t>
            </w:r>
            <w:proofErr w:type="spellEnd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3240" w:type="dxa"/>
            <w:gridSpan w:val="2"/>
            <w:vAlign w:val="center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Bajarilganligi</w:t>
            </w:r>
            <w:proofErr w:type="spellEnd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haqida</w:t>
            </w:r>
            <w:proofErr w:type="spellEnd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ma’lumot</w:t>
            </w:r>
            <w:proofErr w:type="spellEnd"/>
            <w:proofErr w:type="gramEnd"/>
          </w:p>
        </w:tc>
        <w:tc>
          <w:tcPr>
            <w:tcW w:w="1871" w:type="dxa"/>
            <w:vMerge w:val="restart"/>
            <w:vAlign w:val="center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O‘qituvchi</w:t>
            </w:r>
            <w:proofErr w:type="spellEnd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imzosi</w:t>
            </w:r>
            <w:proofErr w:type="spellEnd"/>
          </w:p>
        </w:tc>
      </w:tr>
      <w:tr w:rsidR="005968CE" w:rsidRPr="00B917B7" w:rsidTr="006F74C8">
        <w:trPr>
          <w:trHeight w:val="500"/>
        </w:trPr>
        <w:tc>
          <w:tcPr>
            <w:tcW w:w="647" w:type="dxa"/>
            <w:vMerge/>
            <w:vAlign w:val="center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2" w:type="dxa"/>
            <w:vMerge/>
            <w:vAlign w:val="center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3" w:type="dxa"/>
            <w:vMerge/>
            <w:vAlign w:val="center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Oy</w:t>
            </w:r>
            <w:proofErr w:type="spellEnd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va</w:t>
            </w:r>
            <w:proofErr w:type="spellEnd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kun</w:t>
            </w:r>
            <w:proofErr w:type="spellEnd"/>
            <w:proofErr w:type="gramEnd"/>
          </w:p>
        </w:tc>
        <w:tc>
          <w:tcPr>
            <w:tcW w:w="1620" w:type="dxa"/>
            <w:vAlign w:val="center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Soatlar</w:t>
            </w:r>
            <w:proofErr w:type="spellEnd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soni</w:t>
            </w:r>
            <w:proofErr w:type="spellEnd"/>
            <w:proofErr w:type="gramEnd"/>
          </w:p>
        </w:tc>
        <w:tc>
          <w:tcPr>
            <w:tcW w:w="1871" w:type="dxa"/>
            <w:vMerge/>
            <w:vAlign w:val="center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68CE" w:rsidRPr="00B917B7" w:rsidTr="006F74C8">
        <w:trPr>
          <w:trHeight w:val="338"/>
        </w:trPr>
        <w:tc>
          <w:tcPr>
            <w:tcW w:w="647" w:type="dxa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92" w:type="dxa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43" w:type="dxa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5968CE" w:rsidRPr="00B917B7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968CE" w:rsidRPr="00B917B7" w:rsidTr="00951F18">
        <w:trPr>
          <w:trHeight w:val="136"/>
        </w:trPr>
        <w:tc>
          <w:tcPr>
            <w:tcW w:w="15293" w:type="dxa"/>
            <w:gridSpan w:val="6"/>
          </w:tcPr>
          <w:p w:rsidR="005968CE" w:rsidRPr="00B917B7" w:rsidRDefault="005968CE" w:rsidP="00536C2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Ma’ruza</w:t>
            </w:r>
            <w:proofErr w:type="spellEnd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="00536C20" w:rsidRPr="00B917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>soat</w:t>
            </w:r>
            <w:proofErr w:type="spellEnd"/>
          </w:p>
        </w:tc>
      </w:tr>
      <w:tr w:rsidR="00B917B7" w:rsidRPr="00B917B7" w:rsidTr="00A43958">
        <w:trPr>
          <w:trHeight w:val="229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uz-Latn-UZ"/>
              </w:rPr>
            </w:pPr>
            <w:r w:rsidRPr="00B917B7">
              <w:rPr>
                <w:sz w:val="28"/>
                <w:szCs w:val="28"/>
                <w:lang w:val="uz-Latn-UZ"/>
              </w:rPr>
              <w:t>1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Transmissi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ya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143" w:type="dxa"/>
            <w:vAlign w:val="center"/>
          </w:tcPr>
          <w:p w:rsidR="00B917B7" w:rsidRPr="00B917B7" w:rsidRDefault="00136FD2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620" w:type="dxa"/>
            <w:vAlign w:val="center"/>
          </w:tcPr>
          <w:p w:rsidR="00B917B7" w:rsidRPr="00B917B7" w:rsidRDefault="00B917B7" w:rsidP="00B91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6F74C8">
        <w:trPr>
          <w:trHeight w:val="229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uz-Latn-UZ"/>
              </w:rPr>
            </w:pPr>
            <w:r w:rsidRPr="00B917B7">
              <w:rPr>
                <w:sz w:val="28"/>
                <w:szCs w:val="28"/>
                <w:lang w:val="uz-Latn-UZ"/>
              </w:rPr>
              <w:t>2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Uzatmalar va taqsimlash qutilari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17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20" w:type="dxa"/>
            <w:vAlign w:val="center"/>
          </w:tcPr>
          <w:p w:rsidR="00B917B7" w:rsidRPr="00B917B7" w:rsidRDefault="00B917B7" w:rsidP="00B91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136FD2">
        <w:trPr>
          <w:trHeight w:val="267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uz-Latn-UZ"/>
              </w:rPr>
            </w:pPr>
            <w:r w:rsidRPr="00B917B7">
              <w:rPr>
                <w:sz w:val="28"/>
                <w:szCs w:val="28"/>
                <w:lang w:val="uz-Latn-UZ"/>
              </w:rPr>
              <w:t>3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Kardanli </w:t>
            </w:r>
            <w:r w:rsidRPr="00B917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uzatma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17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:rsidR="00B917B7" w:rsidRPr="00B917B7" w:rsidRDefault="00B917B7" w:rsidP="00B91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6F74C8">
        <w:trPr>
          <w:trHeight w:val="229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uz-Latn-UZ"/>
              </w:rPr>
            </w:pPr>
            <w:r w:rsidRPr="00B917B7">
              <w:rPr>
                <w:sz w:val="28"/>
                <w:szCs w:val="28"/>
                <w:lang w:val="uz-Latn-UZ"/>
              </w:rPr>
              <w:t>4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Asosiy </w:t>
            </w:r>
            <w:r w:rsidRPr="00B917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uzatma. Differensial  va yarim </w:t>
            </w:r>
            <w:r w:rsidRPr="00B917B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o‘q</w:t>
            </w:r>
            <w:r w:rsidRPr="00B917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lar</w:t>
            </w:r>
            <w:r w:rsidRPr="00B917B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17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20" w:type="dxa"/>
            <w:vAlign w:val="center"/>
          </w:tcPr>
          <w:p w:rsidR="00B917B7" w:rsidRPr="00B917B7" w:rsidRDefault="00B917B7" w:rsidP="00B91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6F74C8">
        <w:trPr>
          <w:trHeight w:val="229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uz-Latn-UZ"/>
              </w:rPr>
            </w:pPr>
            <w:r w:rsidRPr="00B917B7">
              <w:rPr>
                <w:sz w:val="28"/>
                <w:szCs w:val="28"/>
                <w:lang w:val="uz-Latn-UZ"/>
              </w:rPr>
              <w:t>5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Osma, g‘ildirak va shinalar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17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20" w:type="dxa"/>
            <w:vAlign w:val="center"/>
          </w:tcPr>
          <w:p w:rsidR="00B917B7" w:rsidRPr="00B917B7" w:rsidRDefault="00B917B7" w:rsidP="00B91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6F74C8">
        <w:trPr>
          <w:trHeight w:val="229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uz-Latn-UZ"/>
              </w:rPr>
            </w:pPr>
            <w:r w:rsidRPr="00B917B7">
              <w:rPr>
                <w:sz w:val="28"/>
                <w:szCs w:val="28"/>
                <w:lang w:val="uz-Latn-UZ"/>
              </w:rPr>
              <w:lastRenderedPageBreak/>
              <w:t>6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Boshqarish organlari. </w:t>
            </w:r>
            <w:r w:rsidRPr="00B917B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Rul boshqarmasi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17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20" w:type="dxa"/>
            <w:vAlign w:val="center"/>
          </w:tcPr>
          <w:p w:rsidR="00B917B7" w:rsidRPr="00B917B7" w:rsidRDefault="00B917B7" w:rsidP="00B91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6F74C8">
        <w:trPr>
          <w:trHeight w:val="229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uz-Latn-UZ"/>
              </w:rPr>
            </w:pPr>
            <w:r w:rsidRPr="00B917B7">
              <w:rPr>
                <w:sz w:val="28"/>
                <w:szCs w:val="28"/>
                <w:lang w:val="uz-Latn-UZ"/>
              </w:rPr>
              <w:t>7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Tormoz tizimi.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17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20" w:type="dxa"/>
            <w:vAlign w:val="center"/>
          </w:tcPr>
          <w:p w:rsidR="00B917B7" w:rsidRPr="00B917B7" w:rsidRDefault="00B917B7" w:rsidP="00B91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6F74C8">
        <w:trPr>
          <w:trHeight w:val="244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8392" w:type="dxa"/>
            <w:vAlign w:val="center"/>
          </w:tcPr>
          <w:p w:rsidR="00B917B7" w:rsidRPr="00B917B7" w:rsidRDefault="00B917B7" w:rsidP="00B917B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B917B7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Jami:</w:t>
            </w:r>
          </w:p>
        </w:tc>
        <w:tc>
          <w:tcPr>
            <w:tcW w:w="1143" w:type="dxa"/>
            <w:vAlign w:val="center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B917B7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14 soat</w:t>
            </w:r>
          </w:p>
        </w:tc>
        <w:tc>
          <w:tcPr>
            <w:tcW w:w="1620" w:type="dxa"/>
            <w:vAlign w:val="center"/>
          </w:tcPr>
          <w:p w:rsidR="00B917B7" w:rsidRPr="00B917B7" w:rsidRDefault="00B917B7" w:rsidP="00B91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17B7" w:rsidRPr="00B917B7" w:rsidTr="00951F18">
        <w:trPr>
          <w:trHeight w:val="244"/>
        </w:trPr>
        <w:tc>
          <w:tcPr>
            <w:tcW w:w="15293" w:type="dxa"/>
            <w:gridSpan w:val="6"/>
          </w:tcPr>
          <w:p w:rsidR="00B917B7" w:rsidRPr="00B917B7" w:rsidRDefault="00B917B7" w:rsidP="00B917B7">
            <w:pPr>
              <w:tabs>
                <w:tab w:val="left" w:pos="595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B917B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917B7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Laboratoriya mashg‘ulotlari – </w:t>
            </w:r>
            <w:r w:rsidRPr="00B917B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30</w:t>
            </w:r>
            <w:r w:rsidRPr="00B917B7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 soat</w:t>
            </w:r>
          </w:p>
        </w:tc>
      </w:tr>
      <w:tr w:rsidR="00B917B7" w:rsidRPr="00B917B7" w:rsidTr="006F74C8">
        <w:trPr>
          <w:trHeight w:val="177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uz-Cyrl-UZ"/>
              </w:rPr>
            </w:pPr>
            <w:r w:rsidRPr="00B917B7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ind w:left="26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Avtomobilning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texnik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tavsifini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tuzish</w:t>
            </w:r>
            <w:proofErr w:type="spellEnd"/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6F74C8">
        <w:trPr>
          <w:trHeight w:val="177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uz-Cyrl-UZ"/>
              </w:rPr>
            </w:pPr>
            <w:r w:rsidRPr="00B917B7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ind w:left="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Transmissiya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uzatmalar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qutisining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pog‘onadagi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uzatishlar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sonin</w:t>
            </w:r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6F74C8">
        <w:trPr>
          <w:trHeight w:val="409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uz-Cyrl-UZ"/>
              </w:rPr>
            </w:pPr>
            <w:r w:rsidRPr="00B917B7">
              <w:rPr>
                <w:sz w:val="28"/>
                <w:szCs w:val="28"/>
                <w:lang w:val="uz-Cyrl-UZ"/>
              </w:rPr>
              <w:t>3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Avtomobilning yelkanlik markazini aniqlash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6F74C8">
        <w:trPr>
          <w:trHeight w:val="409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B917B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ind w:left="26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Avtomobilning bo‘ylama va ko‘ndalang tekislikdagi o‘tag‘onlik radiusini aniqlash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6F74C8">
        <w:trPr>
          <w:trHeight w:val="409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B917B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ind w:left="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Avtomobilnnig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old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orqa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o‘qi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ag‘darilishi</w:t>
            </w:r>
            <w:proofErr w:type="spellEnd"/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6F74C8">
        <w:trPr>
          <w:trHeight w:val="291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B917B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ind w:left="26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Yetakchi g‘ildiraklarning shataksiramasdan balandlikka chiqa olish burchagini aniqlash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6F74C8">
        <w:trPr>
          <w:trHeight w:val="409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uz-Cyrl-UZ"/>
              </w:rPr>
            </w:pPr>
            <w:r w:rsidRPr="00B917B7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ind w:left="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Avtomobilning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ko‘ndalang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tekislikdagi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turg‘unligini</w:t>
            </w:r>
            <w:proofErr w:type="spellEnd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6F74C8">
        <w:trPr>
          <w:trHeight w:val="300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B917B7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ind w:left="26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Avtomobilning burilishdagi ag‘darilish bo‘yicha kritik tezligini aniqlash.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6F74C8">
        <w:trPr>
          <w:trHeight w:val="300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B917B7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ind w:left="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Avtomobilning sirpanish bo‘yicha kritik tezligini aniqlash.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B917B7" w:rsidRPr="00B917B7" w:rsidTr="006F74C8">
        <w:trPr>
          <w:trHeight w:val="289"/>
        </w:trPr>
        <w:tc>
          <w:tcPr>
            <w:tcW w:w="647" w:type="dxa"/>
          </w:tcPr>
          <w:p w:rsidR="00B917B7" w:rsidRPr="00B917B7" w:rsidRDefault="00B917B7" w:rsidP="00B917B7">
            <w:pPr>
              <w:pStyle w:val="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B917B7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ind w:left="26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Avtomobilning sirpanish bo‘yicha kritik tezligini aniqlash.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17B7" w:rsidRPr="00B917B7" w:rsidTr="006F74C8">
        <w:trPr>
          <w:trHeight w:val="297"/>
        </w:trPr>
        <w:tc>
          <w:tcPr>
            <w:tcW w:w="647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ind w:left="26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917B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Uzatmalar kutisi ish jarayoni.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B917B7" w:rsidRPr="00B917B7" w:rsidRDefault="00B917B7" w:rsidP="00B91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B917B7" w:rsidRPr="00B917B7" w:rsidTr="006F74C8">
        <w:trPr>
          <w:trHeight w:val="297"/>
        </w:trPr>
        <w:tc>
          <w:tcPr>
            <w:tcW w:w="647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917B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Kardanli uzatma ish jarayoni.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B917B7" w:rsidRPr="00B917B7" w:rsidRDefault="00B917B7" w:rsidP="00B91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B917B7" w:rsidRPr="00B917B7" w:rsidTr="006F74C8">
        <w:trPr>
          <w:trHeight w:val="297"/>
        </w:trPr>
        <w:tc>
          <w:tcPr>
            <w:tcW w:w="647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ind w:left="26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917B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Asosiy uzatma ish jarayoni.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B917B7" w:rsidRPr="00B917B7" w:rsidRDefault="00B917B7" w:rsidP="00B91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B917B7" w:rsidRPr="00B917B7" w:rsidTr="006F74C8">
        <w:trPr>
          <w:trHeight w:val="297"/>
        </w:trPr>
        <w:tc>
          <w:tcPr>
            <w:tcW w:w="647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ind w:left="26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917B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Differensial va yarim o‘qlarning ish jarayoni.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B917B7" w:rsidRPr="00B917B7" w:rsidRDefault="00B917B7" w:rsidP="00B91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B917B7" w:rsidRPr="00B917B7" w:rsidTr="006F74C8">
        <w:trPr>
          <w:trHeight w:val="297"/>
        </w:trPr>
        <w:tc>
          <w:tcPr>
            <w:tcW w:w="647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1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392" w:type="dxa"/>
          </w:tcPr>
          <w:p w:rsidR="00B917B7" w:rsidRPr="00B917B7" w:rsidRDefault="00B917B7" w:rsidP="00B917B7">
            <w:pPr>
              <w:spacing w:after="0"/>
              <w:ind w:left="26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917B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Rul bosh</w:t>
            </w:r>
            <w:r w:rsidRPr="00B917B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q</w:t>
            </w:r>
            <w:r w:rsidRPr="00B917B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armasi ish jarayoni.</w:t>
            </w:r>
          </w:p>
        </w:tc>
        <w:tc>
          <w:tcPr>
            <w:tcW w:w="1143" w:type="dxa"/>
          </w:tcPr>
          <w:p w:rsidR="00B917B7" w:rsidRPr="00B917B7" w:rsidRDefault="00B917B7" w:rsidP="00B917B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B917B7" w:rsidRPr="00B917B7" w:rsidRDefault="00B917B7" w:rsidP="00B91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B917B7" w:rsidRPr="00B917B7" w:rsidTr="006F74C8">
        <w:trPr>
          <w:trHeight w:val="297"/>
        </w:trPr>
        <w:tc>
          <w:tcPr>
            <w:tcW w:w="647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8392" w:type="dxa"/>
            <w:vAlign w:val="center"/>
          </w:tcPr>
          <w:p w:rsidR="00B917B7" w:rsidRPr="00B917B7" w:rsidRDefault="00B917B7" w:rsidP="00B917B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B917B7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Jami:</w:t>
            </w:r>
          </w:p>
        </w:tc>
        <w:tc>
          <w:tcPr>
            <w:tcW w:w="1143" w:type="dxa"/>
            <w:vAlign w:val="center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B917B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30</w:t>
            </w:r>
            <w:r w:rsidRPr="00B917B7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 soat</w:t>
            </w:r>
          </w:p>
        </w:tc>
        <w:tc>
          <w:tcPr>
            <w:tcW w:w="1620" w:type="dxa"/>
            <w:vAlign w:val="center"/>
          </w:tcPr>
          <w:p w:rsidR="00B917B7" w:rsidRPr="00B917B7" w:rsidRDefault="00B917B7" w:rsidP="00B91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871" w:type="dxa"/>
          </w:tcPr>
          <w:p w:rsidR="00B917B7" w:rsidRPr="00B917B7" w:rsidRDefault="00B917B7" w:rsidP="00B9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</w:tbl>
    <w:p w:rsidR="005968CE" w:rsidRPr="00B917B7" w:rsidRDefault="005968CE" w:rsidP="005968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68CE" w:rsidRPr="00B917B7" w:rsidRDefault="005968CE" w:rsidP="005968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2399" w:rsidRPr="00B917B7" w:rsidRDefault="005968CE" w:rsidP="005968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17B7">
        <w:rPr>
          <w:rFonts w:ascii="Times New Roman" w:hAnsi="Times New Roman" w:cs="Times New Roman"/>
          <w:b/>
          <w:sz w:val="28"/>
          <w:szCs w:val="28"/>
          <w:lang w:val="en-US"/>
        </w:rPr>
        <w:t>Tuzuvchi</w:t>
      </w:r>
      <w:proofErr w:type="spellEnd"/>
      <w:r w:rsidRPr="00B917B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B917B7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______________ </w:t>
      </w:r>
      <w:r w:rsidR="00536C20" w:rsidRPr="00B917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B917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36C20" w:rsidRPr="00B917B7">
        <w:rPr>
          <w:rFonts w:ascii="Times New Roman" w:hAnsi="Times New Roman" w:cs="Times New Roman"/>
          <w:b/>
          <w:sz w:val="28"/>
          <w:szCs w:val="28"/>
          <w:lang w:val="en-US"/>
        </w:rPr>
        <w:t>dots</w:t>
      </w:r>
      <w:r w:rsidRPr="00B917B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36C20" w:rsidRPr="00B917B7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B917B7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36C20" w:rsidRPr="00B917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J. </w:t>
      </w:r>
      <w:proofErr w:type="spellStart"/>
      <w:r w:rsidR="00536C20" w:rsidRPr="00B917B7">
        <w:rPr>
          <w:rFonts w:ascii="Times New Roman" w:hAnsi="Times New Roman" w:cs="Times New Roman"/>
          <w:b/>
          <w:sz w:val="28"/>
          <w:szCs w:val="28"/>
          <w:lang w:val="en-US"/>
        </w:rPr>
        <w:t>Xamroyev</w:t>
      </w:r>
      <w:proofErr w:type="spellEnd"/>
    </w:p>
    <w:sectPr w:rsidR="00A12399" w:rsidRPr="00B917B7" w:rsidSect="005968CE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68CE"/>
    <w:rsid w:val="00136FD2"/>
    <w:rsid w:val="001D52AD"/>
    <w:rsid w:val="00536C20"/>
    <w:rsid w:val="005968CE"/>
    <w:rsid w:val="006F74C8"/>
    <w:rsid w:val="00714EBB"/>
    <w:rsid w:val="00A12399"/>
    <w:rsid w:val="00B917B7"/>
    <w:rsid w:val="00BE2B59"/>
    <w:rsid w:val="00C3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32088-1CA8-4561-917E-7ADE56BE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68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8C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5968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68C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Obid Hamroyev</cp:lastModifiedBy>
  <cp:revision>5</cp:revision>
  <dcterms:created xsi:type="dcterms:W3CDTF">2022-10-21T10:44:00Z</dcterms:created>
  <dcterms:modified xsi:type="dcterms:W3CDTF">2023-02-07T11:54:00Z</dcterms:modified>
</cp:coreProperties>
</file>